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EB" w:rsidRDefault="00B21DEB" w:rsidP="00B21DEB">
      <w:pPr>
        <w:tabs>
          <w:tab w:val="left" w:pos="3516"/>
        </w:tabs>
        <w:jc w:val="center"/>
      </w:pPr>
      <w:r>
        <w:t>Герб</w:t>
      </w:r>
    </w:p>
    <w:p w:rsidR="00B21DEB" w:rsidRDefault="00B21DEB" w:rsidP="00B21DEB">
      <w:pPr>
        <w:jc w:val="right"/>
      </w:pPr>
    </w:p>
    <w:p w:rsidR="00B21DEB" w:rsidRDefault="00B21DEB" w:rsidP="00B21DEB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B21DEB" w:rsidRDefault="00B21DEB" w:rsidP="00B21DEB">
      <w:pPr>
        <w:jc w:val="center"/>
        <w:rPr>
          <w:b/>
          <w:sz w:val="28"/>
        </w:rPr>
      </w:pPr>
      <w:r>
        <w:rPr>
          <w:b/>
          <w:sz w:val="28"/>
        </w:rPr>
        <w:t>БУГРОВСКОЕ СЕЛЬСКОЕ ПОСЕЛЕНИЕ</w:t>
      </w:r>
    </w:p>
    <w:p w:rsidR="00B21DEB" w:rsidRDefault="00B21DEB" w:rsidP="00B21DEB">
      <w:pPr>
        <w:jc w:val="center"/>
        <w:rPr>
          <w:b/>
          <w:sz w:val="28"/>
        </w:rPr>
      </w:pPr>
      <w:r>
        <w:rPr>
          <w:b/>
          <w:sz w:val="28"/>
        </w:rPr>
        <w:t>ВСЕВОЛОЖСКОГО МУНИЦИПАЛЬНОГО РАЙОНА</w:t>
      </w:r>
    </w:p>
    <w:p w:rsidR="00B21DEB" w:rsidRDefault="00B21DEB" w:rsidP="00B21DEB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B21DEB" w:rsidRDefault="00B21DEB" w:rsidP="00B21DEB">
      <w:pPr>
        <w:jc w:val="center"/>
        <w:rPr>
          <w:sz w:val="28"/>
        </w:rPr>
      </w:pPr>
    </w:p>
    <w:p w:rsidR="00B21DEB" w:rsidRDefault="00B21DEB" w:rsidP="00B21DEB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B21DEB" w:rsidRDefault="00B21DEB" w:rsidP="00B21DEB">
      <w:pPr>
        <w:jc w:val="center"/>
        <w:rPr>
          <w:b/>
          <w:sz w:val="28"/>
        </w:rPr>
      </w:pPr>
    </w:p>
    <w:p w:rsidR="00B21DEB" w:rsidRDefault="00B21DEB" w:rsidP="00B21DEB">
      <w:pPr>
        <w:jc w:val="center"/>
        <w:rPr>
          <w:b/>
          <w:sz w:val="52"/>
        </w:rPr>
      </w:pPr>
      <w:r>
        <w:rPr>
          <w:b/>
          <w:sz w:val="52"/>
        </w:rPr>
        <w:t>РЕШЕНИЕ</w:t>
      </w:r>
    </w:p>
    <w:p w:rsidR="00B21DEB" w:rsidRDefault="00B21DEB" w:rsidP="00B21DEB">
      <w:pPr>
        <w:jc w:val="center"/>
      </w:pPr>
    </w:p>
    <w:p w:rsidR="00B21DEB" w:rsidRDefault="00B21DEB" w:rsidP="00B21DEB">
      <w:pPr>
        <w:rPr>
          <w:sz w:val="28"/>
          <w:szCs w:val="28"/>
        </w:rPr>
      </w:pPr>
      <w:r>
        <w:t xml:space="preserve">                                      </w:t>
      </w:r>
      <w:r>
        <w:rPr>
          <w:sz w:val="28"/>
          <w:szCs w:val="28"/>
        </w:rPr>
        <w:t xml:space="preserve"> </w:t>
      </w:r>
      <w:r w:rsidRPr="00212D4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534CBE">
        <w:rPr>
          <w:sz w:val="28"/>
          <w:szCs w:val="28"/>
        </w:rPr>
        <w:t>21</w:t>
      </w:r>
      <w:r w:rsidRPr="00212D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r w:rsidR="001B1F91">
        <w:rPr>
          <w:sz w:val="28"/>
          <w:szCs w:val="28"/>
        </w:rPr>
        <w:t>1</w:t>
      </w:r>
      <w:r w:rsidR="0018275C">
        <w:rPr>
          <w:sz w:val="28"/>
          <w:szCs w:val="28"/>
        </w:rPr>
        <w:t>5.</w:t>
      </w:r>
      <w:r w:rsidR="001B1F91">
        <w:rPr>
          <w:sz w:val="28"/>
          <w:szCs w:val="28"/>
        </w:rPr>
        <w:t>10</w:t>
      </w:r>
      <w:r>
        <w:rPr>
          <w:sz w:val="28"/>
          <w:szCs w:val="28"/>
        </w:rPr>
        <w:t xml:space="preserve">.2014  </w:t>
      </w:r>
      <w:r w:rsidRPr="00212D48">
        <w:rPr>
          <w:sz w:val="28"/>
          <w:szCs w:val="28"/>
        </w:rPr>
        <w:t xml:space="preserve">г.  </w:t>
      </w:r>
    </w:p>
    <w:p w:rsidR="00152D90" w:rsidRDefault="00152D90" w:rsidP="005B6CD2">
      <w:pPr>
        <w:ind w:right="5244"/>
        <w:jc w:val="both"/>
      </w:pPr>
    </w:p>
    <w:p w:rsidR="0018275C" w:rsidRDefault="0018275C" w:rsidP="00152D90">
      <w:pPr>
        <w:ind w:right="5244"/>
      </w:pPr>
      <w:r>
        <w:t>О</w:t>
      </w:r>
      <w:r w:rsidR="008B67CF">
        <w:t xml:space="preserve"> </w:t>
      </w:r>
      <w:r w:rsidR="000F12F2">
        <w:t>включении в перечень объектов</w:t>
      </w:r>
    </w:p>
    <w:p w:rsidR="005B6CD2" w:rsidRPr="00212D48" w:rsidRDefault="005B6CD2" w:rsidP="00152D90">
      <w:pPr>
        <w:ind w:right="5244"/>
        <w:rPr>
          <w:sz w:val="28"/>
          <w:szCs w:val="28"/>
        </w:rPr>
      </w:pPr>
      <w:r>
        <w:t>на в</w:t>
      </w:r>
      <w:r w:rsidR="00860317">
        <w:t>ыделение субсидии</w:t>
      </w:r>
      <w:r>
        <w:t xml:space="preserve"> </w:t>
      </w:r>
      <w:r w:rsidR="00152D90">
        <w:t xml:space="preserve">из бюджета муниципального </w:t>
      </w:r>
      <w:r w:rsidR="00152D90" w:rsidRPr="00152D90">
        <w:t>образования «</w:t>
      </w:r>
      <w:proofErr w:type="spellStart"/>
      <w:r w:rsidR="00152D90" w:rsidRPr="00152D90">
        <w:t>Бугровское</w:t>
      </w:r>
      <w:proofErr w:type="spellEnd"/>
      <w:r w:rsidR="00152D90" w:rsidRPr="00152D90">
        <w:t xml:space="preserve"> сельское поселение» Всеволожского  муниципального района Ленинградской области</w:t>
      </w:r>
    </w:p>
    <w:p w:rsidR="00B21DEB" w:rsidRPr="00904A4E" w:rsidRDefault="00B21DEB" w:rsidP="00B21DEB">
      <w:pPr>
        <w:jc w:val="both"/>
      </w:pPr>
    </w:p>
    <w:p w:rsidR="00B21DEB" w:rsidRPr="00E0073A" w:rsidRDefault="00B21DEB" w:rsidP="00860317">
      <w:pPr>
        <w:jc w:val="both"/>
      </w:pPr>
      <w:r>
        <w:t xml:space="preserve">        </w:t>
      </w:r>
      <w:proofErr w:type="gramStart"/>
      <w:r w:rsidRPr="00E0073A">
        <w:t>В соответствии с Федеральным законом №131-ФЗ от 06.10.2003 г. «Об общих принципах организации местного самоуправления в Российской Федерации»,</w:t>
      </w:r>
      <w:r w:rsidR="00860317">
        <w:t xml:space="preserve"> с Уставом МО «</w:t>
      </w:r>
      <w:proofErr w:type="spellStart"/>
      <w:r w:rsidR="00860317">
        <w:t>Бугровское</w:t>
      </w:r>
      <w:proofErr w:type="spellEnd"/>
      <w:r w:rsidR="00860317">
        <w:t xml:space="preserve"> сельское поселение», утвержденным решением №10 от 28.02.</w:t>
      </w:r>
      <w:r w:rsidR="000F12F2">
        <w:t>20</w:t>
      </w:r>
      <w:r w:rsidR="00860317">
        <w:t>11</w:t>
      </w:r>
      <w:r w:rsidR="000F12F2">
        <w:t xml:space="preserve"> г</w:t>
      </w:r>
      <w:r w:rsidR="00860317">
        <w:t>., с решением Совета депутатов №</w:t>
      </w:r>
      <w:r w:rsidR="000F12F2">
        <w:t xml:space="preserve"> </w:t>
      </w:r>
      <w:r w:rsidR="00860317">
        <w:t>30 от 13.08.2014 г.</w:t>
      </w:r>
      <w:r w:rsidR="00860317" w:rsidRPr="00860317">
        <w:t xml:space="preserve"> </w:t>
      </w:r>
      <w:r w:rsidR="000F12F2">
        <w:t>«</w:t>
      </w:r>
      <w:r w:rsidR="00860317">
        <w:t>Об утверждении положения о порядке предоставления</w:t>
      </w:r>
      <w:r w:rsidR="000F12F2">
        <w:t xml:space="preserve"> </w:t>
      </w:r>
      <w:r w:rsidR="00860317">
        <w:t>субсидии из бюд</w:t>
      </w:r>
      <w:r w:rsidR="000F12F2">
        <w:t xml:space="preserve">жета муниципального образования </w:t>
      </w:r>
      <w:r w:rsidR="00860317">
        <w:t>«</w:t>
      </w:r>
      <w:proofErr w:type="spellStart"/>
      <w:r w:rsidR="00860317">
        <w:t>Бугровское</w:t>
      </w:r>
      <w:proofErr w:type="spellEnd"/>
      <w:r w:rsidR="00860317">
        <w:t xml:space="preserve"> сельское поселение» Всево</w:t>
      </w:r>
      <w:r w:rsidR="000F12F2">
        <w:t xml:space="preserve">ложского </w:t>
      </w:r>
      <w:r w:rsidR="00860317">
        <w:t xml:space="preserve"> муниципально</w:t>
      </w:r>
      <w:r w:rsidR="000F12F2">
        <w:t>го района Ленинградской области</w:t>
      </w:r>
      <w:r w:rsidR="00860317">
        <w:t xml:space="preserve"> муниц</w:t>
      </w:r>
      <w:r w:rsidR="000F12F2">
        <w:t>ипальным унитарным предприятиям</w:t>
      </w:r>
      <w:proofErr w:type="gramEnd"/>
      <w:r w:rsidR="000F12F2">
        <w:t xml:space="preserve"> </w:t>
      </w:r>
      <w:r w:rsidR="00860317">
        <w:t>МО «</w:t>
      </w:r>
      <w:proofErr w:type="spellStart"/>
      <w:r w:rsidR="00860317">
        <w:t>Бугровское</w:t>
      </w:r>
      <w:proofErr w:type="spellEnd"/>
      <w:r w:rsidR="00860317">
        <w:t xml:space="preserve"> сельское поселение»</w:t>
      </w:r>
      <w:r w:rsidR="000F12F2">
        <w:t>, учитывая обращение генерального директора МУП «</w:t>
      </w:r>
      <w:proofErr w:type="spellStart"/>
      <w:r w:rsidR="000F12F2">
        <w:t>Бугровская</w:t>
      </w:r>
      <w:proofErr w:type="spellEnd"/>
      <w:r w:rsidR="000F12F2">
        <w:t xml:space="preserve"> управляющая кампания»</w:t>
      </w:r>
      <w:r w:rsidRPr="00E0073A">
        <w:t xml:space="preserve"> Совет депутатов   принял РЕШЕНИЕ:</w:t>
      </w:r>
    </w:p>
    <w:p w:rsidR="00B21DEB" w:rsidRPr="00E0073A" w:rsidRDefault="00B21DEB" w:rsidP="000F12F2">
      <w:pPr>
        <w:jc w:val="both"/>
      </w:pPr>
      <w:r w:rsidRPr="00E0073A">
        <w:t xml:space="preserve">        1. </w:t>
      </w:r>
      <w:r w:rsidR="000F12F2">
        <w:t>Включить в перечень объектов</w:t>
      </w:r>
      <w:r w:rsidR="00321342">
        <w:t>, которым выделяется субсидия</w:t>
      </w:r>
      <w:r w:rsidR="000F12F2">
        <w:t xml:space="preserve"> из бюджета муниципального образования «</w:t>
      </w:r>
      <w:proofErr w:type="spellStart"/>
      <w:r w:rsidR="000F12F2">
        <w:t>Бугровское</w:t>
      </w:r>
      <w:proofErr w:type="spellEnd"/>
      <w:r w:rsidR="000F12F2">
        <w:t xml:space="preserve"> сельское поселение»</w:t>
      </w:r>
      <w:r w:rsidR="000F12F2" w:rsidRPr="000F12F2">
        <w:t xml:space="preserve"> Всеволожского  муниципальн</w:t>
      </w:r>
      <w:r w:rsidR="00F56628">
        <w:t>ого района Ленинградской области,</w:t>
      </w:r>
      <w:r w:rsidR="00321342">
        <w:t xml:space="preserve"> жилой дом, расположенный</w:t>
      </w:r>
      <w:r w:rsidR="000F12F2">
        <w:t xml:space="preserve"> по адресу </w:t>
      </w:r>
      <w:proofErr w:type="spellStart"/>
      <w:r w:rsidR="000F12F2">
        <w:t>пос</w:t>
      </w:r>
      <w:proofErr w:type="gramStart"/>
      <w:r w:rsidR="000F12F2">
        <w:t>.Б</w:t>
      </w:r>
      <w:proofErr w:type="gramEnd"/>
      <w:r w:rsidR="000F12F2">
        <w:t>угры</w:t>
      </w:r>
      <w:proofErr w:type="spellEnd"/>
      <w:r w:rsidR="000F12F2">
        <w:t xml:space="preserve"> Всеволожского района Ленинградской обл.,</w:t>
      </w:r>
      <w:r w:rsidR="00321342">
        <w:t xml:space="preserve"> </w:t>
      </w:r>
      <w:proofErr w:type="spellStart"/>
      <w:r w:rsidR="000F12F2">
        <w:t>ул.Полевая</w:t>
      </w:r>
      <w:proofErr w:type="spellEnd"/>
      <w:r w:rsidR="000F12F2">
        <w:t xml:space="preserve"> дом №4 (капитальный ремонт кровли).</w:t>
      </w:r>
    </w:p>
    <w:p w:rsidR="00B21DEB" w:rsidRPr="00904A4E" w:rsidRDefault="00B21DEB" w:rsidP="00321342">
      <w:pPr>
        <w:rPr>
          <w:bCs/>
        </w:rPr>
      </w:pPr>
      <w:r w:rsidRPr="00E0073A">
        <w:t xml:space="preserve">      </w:t>
      </w:r>
      <w:r w:rsidR="000F12F2">
        <w:t xml:space="preserve">  2</w:t>
      </w:r>
      <w:r w:rsidRPr="00E0073A">
        <w:t xml:space="preserve">. </w:t>
      </w:r>
      <w:proofErr w:type="gramStart"/>
      <w:r w:rsidRPr="00E0073A">
        <w:t>Контроль за</w:t>
      </w:r>
      <w:proofErr w:type="gramEnd"/>
      <w:r w:rsidRPr="00E0073A">
        <w:t xml:space="preserve"> исполнением решения возложить на постоянную комиссию по </w:t>
      </w:r>
      <w:r w:rsidRPr="00E0073A">
        <w:rPr>
          <w:bCs/>
        </w:rPr>
        <w:t xml:space="preserve"> муниципальной собственности и земельным отношениям.</w:t>
      </w:r>
      <w:r w:rsidRPr="00904A4E">
        <w:rPr>
          <w:bCs/>
        </w:rPr>
        <w:br/>
      </w:r>
      <w:bookmarkStart w:id="0" w:name="_GoBack"/>
      <w:bookmarkEnd w:id="0"/>
    </w:p>
    <w:p w:rsidR="000F12F2" w:rsidRDefault="000F12F2" w:rsidP="00B21DEB">
      <w:pPr>
        <w:jc w:val="both"/>
        <w:rPr>
          <w:bCs/>
        </w:rPr>
      </w:pPr>
    </w:p>
    <w:p w:rsidR="000F12F2" w:rsidRDefault="000F12F2" w:rsidP="00B21DEB">
      <w:pPr>
        <w:jc w:val="both"/>
        <w:rPr>
          <w:bCs/>
        </w:rPr>
      </w:pPr>
    </w:p>
    <w:p w:rsidR="00B21DEB" w:rsidRDefault="000F12F2" w:rsidP="00B21DEB">
      <w:pPr>
        <w:jc w:val="both"/>
        <w:rPr>
          <w:bCs/>
        </w:rPr>
      </w:pPr>
      <w:r>
        <w:rPr>
          <w:bCs/>
        </w:rPr>
        <w:t xml:space="preserve">                Председатель Совета депутатов                                     </w:t>
      </w:r>
      <w:proofErr w:type="spellStart"/>
      <w:r>
        <w:rPr>
          <w:bCs/>
        </w:rPr>
        <w:t>В.И.Реброва</w:t>
      </w:r>
      <w:proofErr w:type="spellEnd"/>
    </w:p>
    <w:sectPr w:rsidR="00B2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EB"/>
    <w:rsid w:val="000238F0"/>
    <w:rsid w:val="000F12F2"/>
    <w:rsid w:val="00152D90"/>
    <w:rsid w:val="0018275C"/>
    <w:rsid w:val="001B1F91"/>
    <w:rsid w:val="00321342"/>
    <w:rsid w:val="004E32A7"/>
    <w:rsid w:val="00534CBE"/>
    <w:rsid w:val="005B6CD2"/>
    <w:rsid w:val="00685D69"/>
    <w:rsid w:val="007A07A0"/>
    <w:rsid w:val="00860317"/>
    <w:rsid w:val="008B67CF"/>
    <w:rsid w:val="00B1593E"/>
    <w:rsid w:val="00B21DEB"/>
    <w:rsid w:val="00DB5272"/>
    <w:rsid w:val="00EC7902"/>
    <w:rsid w:val="00F5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Ilyin</dc:creator>
  <cp:lastModifiedBy>Марина</cp:lastModifiedBy>
  <cp:revision>3</cp:revision>
  <cp:lastPrinted>2014-10-20T12:57:00Z</cp:lastPrinted>
  <dcterms:created xsi:type="dcterms:W3CDTF">2014-10-20T13:01:00Z</dcterms:created>
  <dcterms:modified xsi:type="dcterms:W3CDTF">2014-10-21T11:28:00Z</dcterms:modified>
</cp:coreProperties>
</file>