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CC3B4C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925B8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80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806505" w:rsidRPr="00545373" w:rsidRDefault="0080650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3C1960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выборах главы муниципального образования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области»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3C1960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года №131-ФЗ «Об общих принципах организации местного самоуправления в российской Федерации» , статьей 2 Областного закона от 11.02.2015 №1-оз «Об особенностях формирования </w:t>
      </w:r>
      <w:r w:rsidR="004454D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заслушав информацию Шорохова Г.И. о результатах открытого голосования по выборам главы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5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4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454D3">
        <w:rPr>
          <w:rFonts w:ascii="Times New Roman" w:hAnsi="Times New Roman" w:cs="Times New Roman"/>
          <w:sz w:val="28"/>
          <w:szCs w:val="28"/>
        </w:rPr>
        <w:t xml:space="preserve"> Всеволожского района Л</w:t>
      </w:r>
      <w:r>
        <w:rPr>
          <w:rFonts w:ascii="Times New Roman" w:hAnsi="Times New Roman" w:cs="Times New Roman"/>
          <w:sz w:val="28"/>
          <w:szCs w:val="28"/>
        </w:rPr>
        <w:t>енингр</w:t>
      </w:r>
      <w:r w:rsidR="004454D3">
        <w:rPr>
          <w:rFonts w:ascii="Times New Roman" w:hAnsi="Times New Roman" w:cs="Times New Roman"/>
          <w:sz w:val="28"/>
          <w:szCs w:val="28"/>
        </w:rPr>
        <w:t>адской области принято   РЕШЕНИЕ</w:t>
      </w:r>
      <w:r w:rsidR="00545373" w:rsidRPr="00545373">
        <w:rPr>
          <w:rFonts w:ascii="Times New Roman" w:hAnsi="Times New Roman" w:cs="Times New Roman"/>
          <w:sz w:val="28"/>
          <w:szCs w:val="28"/>
        </w:rPr>
        <w:t>:</w:t>
      </w:r>
    </w:p>
    <w:p w:rsidR="003C1960" w:rsidRDefault="003C1960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Л</w:t>
      </w:r>
      <w:r w:rsidR="004454D3">
        <w:rPr>
          <w:rFonts w:ascii="Times New Roman" w:hAnsi="Times New Roman" w:cs="Times New Roman"/>
          <w:sz w:val="28"/>
          <w:szCs w:val="28"/>
        </w:rPr>
        <w:t>енингра</w:t>
      </w:r>
      <w:r>
        <w:rPr>
          <w:rFonts w:ascii="Times New Roman" w:hAnsi="Times New Roman" w:cs="Times New Roman"/>
          <w:sz w:val="28"/>
          <w:szCs w:val="28"/>
        </w:rPr>
        <w:t>дской области депутата ШОРОХОВА ГЕННАДИЯ ИВАНОВИЧА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54537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аппарат совета депутатов муниципального образования «Всеволожский муниципальный район»</w:t>
      </w:r>
    </w:p>
    <w:p w:rsidR="004454D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Pr="0054537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Шорохов  Г.И.</w:t>
      </w:r>
      <w:proofErr w:type="gramEnd"/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45373" w:rsidRPr="00545373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1960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454D3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5B25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A7FC4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1694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AEA4-4AA9-4F0A-9994-D55CD0C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5</cp:revision>
  <cp:lastPrinted>2019-09-13T09:42:00Z</cp:lastPrinted>
  <dcterms:created xsi:type="dcterms:W3CDTF">2019-09-13T09:32:00Z</dcterms:created>
  <dcterms:modified xsi:type="dcterms:W3CDTF">2019-09-13T09:45:00Z</dcterms:modified>
</cp:coreProperties>
</file>