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charts/chart1.xml" ContentType="application/vnd.openxmlformats-officedocument.drawingml.chart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charts/chart2.xml" ContentType="application/vnd.openxmlformats-officedocument.drawingml.chart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charts/chart3.xml" ContentType="application/vnd.openxmlformats-officedocument.drawingml.chart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097" w:rsidRDefault="00294097" w:rsidP="00294097">
      <w:pPr>
        <w:pStyle w:val="a0"/>
        <w:spacing w:line="360" w:lineRule="auto"/>
        <w:ind w:right="14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14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14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14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14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  <w:r w:rsidRPr="00DF6FC1">
        <w:rPr>
          <w:b/>
          <w:bCs/>
          <w:szCs w:val="28"/>
        </w:rPr>
        <w:t>ПРОГРАММА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  <w:r w:rsidRPr="00DF6FC1">
        <w:rPr>
          <w:b/>
          <w:bCs/>
          <w:szCs w:val="28"/>
        </w:rPr>
        <w:t xml:space="preserve"> КОМПЛЕКСНОГО РАЗВИТИЯ </w:t>
      </w:r>
      <w:r>
        <w:rPr>
          <w:b/>
          <w:bCs/>
          <w:szCs w:val="28"/>
        </w:rPr>
        <w:t>СОЦИАЛЬНОЙ ИНФРАСТРУКТУРЫ</w:t>
      </w:r>
      <w:r w:rsidRPr="00DF6FC1">
        <w:rPr>
          <w:b/>
          <w:bCs/>
          <w:szCs w:val="28"/>
        </w:rPr>
        <w:t xml:space="preserve"> МУНИЦИПАЛЬНОГО ОБРАЗОВАНИЯ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caps/>
          <w:szCs w:val="28"/>
        </w:rPr>
      </w:pPr>
      <w:r>
        <w:rPr>
          <w:b/>
          <w:bCs/>
          <w:szCs w:val="28"/>
        </w:rPr>
        <w:t xml:space="preserve"> БУГРОВСКОЕ СЕЛЬСКОЕ ПОСЕЛЕНИЕ</w:t>
      </w:r>
      <w:r>
        <w:rPr>
          <w:b/>
          <w:bCs/>
          <w:caps/>
          <w:szCs w:val="28"/>
        </w:rPr>
        <w:t xml:space="preserve"> 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  <w:r>
        <w:rPr>
          <w:b/>
          <w:bCs/>
          <w:caps/>
          <w:szCs w:val="28"/>
        </w:rPr>
        <w:t>ВСЕВОЛОЖСКОГО</w:t>
      </w:r>
      <w:r w:rsidRPr="00DF6FC1">
        <w:rPr>
          <w:b/>
          <w:bCs/>
          <w:szCs w:val="28"/>
        </w:rPr>
        <w:t xml:space="preserve"> МУНИЦИПАЛЬНОГО РАЙОНА 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ЛЕНИНГРАДСКОЙ ОБЛАСТИ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  <w:r w:rsidRPr="00DF6FC1">
        <w:rPr>
          <w:b/>
          <w:bCs/>
          <w:szCs w:val="28"/>
        </w:rPr>
        <w:t>НА ПЕРИОД 201</w:t>
      </w:r>
      <w:r>
        <w:rPr>
          <w:b/>
          <w:bCs/>
          <w:szCs w:val="28"/>
        </w:rPr>
        <w:t>7</w:t>
      </w:r>
      <w:r w:rsidRPr="00DF6FC1">
        <w:rPr>
          <w:b/>
          <w:bCs/>
          <w:szCs w:val="28"/>
        </w:rPr>
        <w:t xml:space="preserve"> – </w:t>
      </w:r>
      <w:r w:rsidRPr="00B067F5">
        <w:rPr>
          <w:b/>
          <w:bCs/>
          <w:szCs w:val="28"/>
        </w:rPr>
        <w:t>20</w:t>
      </w:r>
      <w:r w:rsidRPr="009655D0">
        <w:rPr>
          <w:b/>
          <w:bCs/>
          <w:szCs w:val="28"/>
        </w:rPr>
        <w:t>3</w:t>
      </w:r>
      <w:r w:rsidR="009655D0" w:rsidRPr="009655D0">
        <w:rPr>
          <w:b/>
          <w:bCs/>
          <w:szCs w:val="28"/>
        </w:rPr>
        <w:t>2</w:t>
      </w:r>
      <w:r w:rsidRPr="00DF6FC1">
        <w:rPr>
          <w:b/>
          <w:bCs/>
          <w:szCs w:val="28"/>
        </w:rPr>
        <w:t xml:space="preserve"> ГОДЫ</w:t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</w:p>
    <w:p w:rsidR="00294097" w:rsidRDefault="00AB2904" w:rsidP="00294097">
      <w:pPr>
        <w:pStyle w:val="a0"/>
        <w:tabs>
          <w:tab w:val="clear" w:pos="1701"/>
          <w:tab w:val="left" w:pos="0"/>
        </w:tabs>
        <w:spacing w:line="360" w:lineRule="auto"/>
        <w:ind w:right="-31"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>
            <wp:extent cx="2294732" cy="2892056"/>
            <wp:effectExtent l="0" t="0" r="0" b="3810"/>
            <wp:docPr id="2" name="Рисунок 2" descr="http://www.heraldicum.ru/russia/subjects/towns/images/bugr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raldicum.ru/russia/subjects/towns/images/bugrov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28" cy="294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97" w:rsidRDefault="00294097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</w:p>
    <w:p w:rsidR="00AB2904" w:rsidRDefault="00AB2904" w:rsidP="00294097">
      <w:pPr>
        <w:pStyle w:val="a0"/>
        <w:spacing w:line="360" w:lineRule="auto"/>
        <w:ind w:right="-31" w:firstLine="0"/>
        <w:jc w:val="center"/>
        <w:rPr>
          <w:b/>
          <w:bCs/>
          <w:szCs w:val="28"/>
        </w:rPr>
      </w:pPr>
    </w:p>
    <w:p w:rsidR="00294097" w:rsidRDefault="00294097" w:rsidP="00294097">
      <w:pPr>
        <w:pStyle w:val="a0"/>
        <w:ind w:right="-31" w:firstLine="0"/>
        <w:jc w:val="center"/>
      </w:pPr>
      <w:r>
        <w:t>г. Санкт-Петербург</w:t>
      </w:r>
    </w:p>
    <w:p w:rsidR="00C50CFF" w:rsidRDefault="00294097" w:rsidP="00294097">
      <w:pPr>
        <w:pStyle w:val="a0"/>
        <w:ind w:right="-31" w:firstLine="0"/>
        <w:jc w:val="center"/>
        <w:sectPr w:rsidR="00C50CFF" w:rsidSect="00294097">
          <w:headerReference w:type="default" r:id="rId9"/>
          <w:footerReference w:type="default" r:id="rId10"/>
          <w:pgSz w:w="11906" w:h="16838"/>
          <w:pgMar w:top="1134" w:right="566" w:bottom="1134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  <w:r>
        <w:t>2017 г.</w: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7602587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D72C0" w:rsidRPr="009B2E07" w:rsidRDefault="001D72C0" w:rsidP="009B2E07">
          <w:pPr>
            <w:pStyle w:val="ac"/>
            <w:jc w:val="center"/>
            <w:rPr>
              <w:rFonts w:ascii="Times New Roman" w:hAnsi="Times New Roman" w:cs="Times New Roman"/>
              <w:b/>
              <w:color w:val="000000" w:themeColor="text1"/>
            </w:rPr>
          </w:pPr>
          <w:r w:rsidRPr="009B2E07">
            <w:rPr>
              <w:rFonts w:ascii="Times New Roman" w:hAnsi="Times New Roman" w:cs="Times New Roman"/>
              <w:b/>
              <w:color w:val="000000" w:themeColor="text1"/>
            </w:rPr>
            <w:t>Оглавление</w:t>
          </w:r>
        </w:p>
        <w:p w:rsidR="009B2E07" w:rsidRPr="009B2E07" w:rsidRDefault="002A2F2B">
          <w:pPr>
            <w:pStyle w:val="11"/>
            <w:tabs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r w:rsidRPr="009B2E07">
            <w:rPr>
              <w:rFonts w:cs="Times New Roman"/>
            </w:rPr>
            <w:fldChar w:fldCharType="begin"/>
          </w:r>
          <w:r w:rsidR="001D72C0" w:rsidRPr="009B2E07">
            <w:rPr>
              <w:rFonts w:cs="Times New Roman"/>
            </w:rPr>
            <w:instrText xml:space="preserve"> TOC \o "1-3" \h \z \u </w:instrText>
          </w:r>
          <w:r w:rsidRPr="009B2E07">
            <w:rPr>
              <w:rFonts w:cs="Times New Roman"/>
            </w:rPr>
            <w:fldChar w:fldCharType="separate"/>
          </w:r>
          <w:hyperlink w:anchor="_Toc494700938" w:history="1">
            <w:r w:rsidR="009B2E07" w:rsidRPr="009B2E07">
              <w:rPr>
                <w:rStyle w:val="ad"/>
                <w:rFonts w:cs="Times New Roman"/>
                <w:noProof/>
              </w:rPr>
              <w:t>ПАСПОРТ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_Toc494700938 \h </w:instrText>
            </w:r>
            <w:r w:rsidRPr="009B2E07">
              <w:rPr>
                <w:rFonts w:cs="Times New Roman"/>
                <w:noProof/>
                <w:webHidden/>
              </w:rPr>
            </w:r>
            <w:r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4</w:t>
            </w:r>
            <w:r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39" w:history="1">
            <w:r w:rsidR="009B2E07" w:rsidRPr="009B2E07">
              <w:rPr>
                <w:rStyle w:val="ad"/>
                <w:rFonts w:cs="Times New Roman"/>
                <w:noProof/>
              </w:rPr>
              <w:t>1.</w:t>
            </w:r>
            <w:r w:rsidR="009B2E07" w:rsidRPr="009B2E07">
              <w:rPr>
                <w:rFonts w:eastAsiaTheme="minorEastAsia" w:cs="Times New Roman"/>
                <w:noProof/>
                <w:sz w:val="22"/>
                <w:lang w:eastAsia="ru-RU"/>
              </w:rPr>
              <w:tab/>
            </w:r>
            <w:r w:rsidR="009B2E07" w:rsidRPr="009B2E07">
              <w:rPr>
                <w:rStyle w:val="ad"/>
                <w:rFonts w:cs="Times New Roman"/>
                <w:noProof/>
              </w:rPr>
              <w:t>ВВЕДЕНИЕ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_Toc494700939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8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40" w:history="1">
            <w:r w:rsidR="009B2E07" w:rsidRPr="009B2E07">
              <w:rPr>
                <w:rStyle w:val="ad"/>
                <w:rFonts w:cs="Times New Roman"/>
                <w:noProof/>
              </w:rPr>
              <w:t>2.</w:t>
            </w:r>
            <w:r w:rsidR="009B2E07" w:rsidRPr="009B2E07">
              <w:rPr>
                <w:rFonts w:eastAsiaTheme="minorEastAsia" w:cs="Times New Roman"/>
                <w:noProof/>
                <w:sz w:val="22"/>
                <w:lang w:eastAsia="ru-RU"/>
              </w:rPr>
              <w:tab/>
            </w:r>
            <w:r w:rsidR="009B2E07" w:rsidRPr="009B2E07">
              <w:rPr>
                <w:rStyle w:val="ad"/>
                <w:rFonts w:cs="Times New Roman"/>
                <w:noProof/>
              </w:rPr>
              <w:t>ХАРАКТЕРИСТИКА СУЩЕСТВУЮЩЕГО СОСТОЯНИЯ СОЦИАЛЬНОЙ ИНФРАСТРУКТУРЫ МО «БУГРОВСКОЕ СЕЛЬСКОЕ ПОСЕЛЕНИЕ» ВСЕВОЛОЖСКОГО МУНИЦИПАЛЬНОГО РАЙОНА ЛЕНИНГРАДСКОЙ ОБЛАСТИ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_Toc494700940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9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21"/>
            <w:tabs>
              <w:tab w:val="left" w:pos="880"/>
              <w:tab w:val="right" w:leader="dot" w:pos="10196"/>
            </w:tabs>
            <w:rPr>
              <w:rFonts w:ascii="Times New Roman" w:hAnsi="Times New Roman"/>
              <w:noProof/>
            </w:rPr>
          </w:pPr>
          <w:hyperlink w:anchor="_Toc494700941" w:history="1">
            <w:r w:rsidR="009B2E07" w:rsidRPr="009B2E07">
              <w:rPr>
                <w:rStyle w:val="ad"/>
                <w:rFonts w:ascii="Times New Roman" w:hAnsi="Times New Roman"/>
                <w:noProof/>
              </w:rPr>
              <w:t>2.1.</w:t>
            </w:r>
            <w:r w:rsidR="009B2E07" w:rsidRPr="009B2E07">
              <w:rPr>
                <w:rFonts w:ascii="Times New Roman" w:hAnsi="Times New Roman"/>
                <w:noProof/>
              </w:rPr>
              <w:tab/>
            </w:r>
            <w:r w:rsidR="009B2E07" w:rsidRPr="009B2E07">
              <w:rPr>
                <w:rStyle w:val="ad"/>
                <w:rFonts w:ascii="Times New Roman" w:hAnsi="Times New Roman"/>
                <w:noProof/>
              </w:rPr>
              <w:t>Описание социально-экономического состояния, сведения о градостроительной деятельности МО «Бугровское сельское поселение» Всеволожского муниципального района Ленинградской области</w:t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ab/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instrText xml:space="preserve"> PAGEREF _Toc494700941 \h </w:instrText>
            </w:r>
            <w:r w:rsidR="002A2F2B" w:rsidRPr="009B2E07">
              <w:rPr>
                <w:rFonts w:ascii="Times New Roman" w:hAnsi="Times New Roman"/>
                <w:noProof/>
                <w:webHidden/>
              </w:rPr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>9</w:t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31"/>
            <w:tabs>
              <w:tab w:val="right" w:leader="dot" w:pos="10196"/>
            </w:tabs>
            <w:rPr>
              <w:rFonts w:ascii="Times New Roman" w:hAnsi="Times New Roman"/>
              <w:noProof/>
            </w:rPr>
          </w:pPr>
          <w:hyperlink w:anchor="_Toc494700942" w:history="1">
            <w:r w:rsidR="009B2E07" w:rsidRPr="009B2E07">
              <w:rPr>
                <w:rStyle w:val="ad"/>
                <w:rFonts w:ascii="Times New Roman" w:hAnsi="Times New Roman"/>
                <w:bCs/>
                <w:noProof/>
                <w:shd w:val="clear" w:color="auto" w:fill="FFFFFF"/>
              </w:rPr>
              <w:t>Административно территориальное устройство</w:t>
            </w:r>
            <w:r w:rsidR="009B2E07" w:rsidRPr="009B2E07">
              <w:rPr>
                <w:rStyle w:val="ad"/>
                <w:rFonts w:ascii="Times New Roman" w:hAnsi="Times New Roman"/>
                <w:noProof/>
              </w:rPr>
              <w:t xml:space="preserve"> МО «Бугровское сельское поселение»</w:t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ab/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instrText xml:space="preserve"> PAGEREF _Toc494700942 \h </w:instrText>
            </w:r>
            <w:r w:rsidR="002A2F2B" w:rsidRPr="009B2E07">
              <w:rPr>
                <w:rFonts w:ascii="Times New Roman" w:hAnsi="Times New Roman"/>
                <w:noProof/>
                <w:webHidden/>
              </w:rPr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>13</w:t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21"/>
            <w:tabs>
              <w:tab w:val="left" w:pos="880"/>
              <w:tab w:val="right" w:leader="dot" w:pos="10196"/>
            </w:tabs>
            <w:rPr>
              <w:rFonts w:ascii="Times New Roman" w:hAnsi="Times New Roman"/>
              <w:noProof/>
            </w:rPr>
          </w:pPr>
          <w:hyperlink w:anchor="_Toc494700943" w:history="1">
            <w:r w:rsidR="009B2E07" w:rsidRPr="009B2E07">
              <w:rPr>
                <w:rStyle w:val="ad"/>
                <w:rFonts w:ascii="Times New Roman" w:hAnsi="Times New Roman"/>
                <w:noProof/>
              </w:rPr>
              <w:t>2.2.</w:t>
            </w:r>
            <w:r w:rsidR="009B2E07" w:rsidRPr="009B2E07">
              <w:rPr>
                <w:rFonts w:ascii="Times New Roman" w:hAnsi="Times New Roman"/>
                <w:noProof/>
              </w:rPr>
              <w:tab/>
            </w:r>
            <w:r w:rsidR="009B2E07" w:rsidRPr="009B2E07">
              <w:rPr>
                <w:rStyle w:val="ad"/>
                <w:rFonts w:ascii="Times New Roman" w:hAnsi="Times New Roman"/>
                <w:noProof/>
              </w:rPr>
              <w:t>Технико – экономические параметры существующих объектов социальной инфраструктуры, сложившийся уровень обеспеченности населения МО «Бугровское сельское поселение» Всеволожского муниципального района Ленинградской области услугами в областях образования, здравоохранения, физической культуры, массового спорта и культуры.</w:t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ab/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instrText xml:space="preserve"> PAGEREF _Toc494700943 \h </w:instrText>
            </w:r>
            <w:r w:rsidR="002A2F2B" w:rsidRPr="009B2E07">
              <w:rPr>
                <w:rFonts w:ascii="Times New Roman" w:hAnsi="Times New Roman"/>
                <w:noProof/>
                <w:webHidden/>
              </w:rPr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>21</w:t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21"/>
            <w:tabs>
              <w:tab w:val="left" w:pos="880"/>
              <w:tab w:val="right" w:leader="dot" w:pos="10196"/>
            </w:tabs>
            <w:rPr>
              <w:rFonts w:ascii="Times New Roman" w:hAnsi="Times New Roman"/>
              <w:noProof/>
            </w:rPr>
          </w:pPr>
          <w:hyperlink w:anchor="_Toc494700944" w:history="1">
            <w:r w:rsidR="009B2E07" w:rsidRPr="009B2E07">
              <w:rPr>
                <w:rStyle w:val="ad"/>
                <w:rFonts w:ascii="Times New Roman" w:hAnsi="Times New Roman"/>
                <w:noProof/>
              </w:rPr>
              <w:t>2.3.</w:t>
            </w:r>
            <w:r w:rsidR="009B2E07" w:rsidRPr="009B2E07">
              <w:rPr>
                <w:rFonts w:ascii="Times New Roman" w:hAnsi="Times New Roman"/>
                <w:noProof/>
              </w:rPr>
              <w:tab/>
            </w:r>
            <w:r w:rsidR="009B2E07" w:rsidRPr="009B2E07">
              <w:rPr>
                <w:rStyle w:val="ad"/>
                <w:rFonts w:ascii="Times New Roman" w:hAnsi="Times New Roman"/>
                <w:noProof/>
              </w:rPr>
      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 в областях образования, здравоохранения, физической культуры, массового спорта и культуры,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инфраструктуры.</w:t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ab/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instrText xml:space="preserve"> PAGEREF _Toc494700944 \h </w:instrText>
            </w:r>
            <w:r w:rsidR="002A2F2B" w:rsidRPr="009B2E07">
              <w:rPr>
                <w:rFonts w:ascii="Times New Roman" w:hAnsi="Times New Roman"/>
                <w:noProof/>
                <w:webHidden/>
              </w:rPr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>42</w:t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21"/>
            <w:tabs>
              <w:tab w:val="left" w:pos="880"/>
              <w:tab w:val="right" w:leader="dot" w:pos="10196"/>
            </w:tabs>
            <w:rPr>
              <w:rFonts w:ascii="Times New Roman" w:hAnsi="Times New Roman"/>
              <w:noProof/>
            </w:rPr>
          </w:pPr>
          <w:hyperlink w:anchor="_Toc494700945" w:history="1">
            <w:r w:rsidR="009B2E07" w:rsidRPr="009B2E07">
              <w:rPr>
                <w:rStyle w:val="ad"/>
                <w:rFonts w:ascii="Times New Roman" w:hAnsi="Times New Roman"/>
                <w:noProof/>
              </w:rPr>
              <w:t>2.4.</w:t>
            </w:r>
            <w:r w:rsidR="009B2E07" w:rsidRPr="009B2E07">
              <w:rPr>
                <w:rFonts w:ascii="Times New Roman" w:hAnsi="Times New Roman"/>
                <w:noProof/>
              </w:rPr>
              <w:tab/>
            </w:r>
            <w:r w:rsidR="009B2E07" w:rsidRPr="009B2E07">
              <w:rPr>
                <w:rStyle w:val="ad"/>
                <w:rFonts w:ascii="Times New Roman" w:hAnsi="Times New Roman"/>
                <w:noProof/>
              </w:rPr>
              <w:t>Оценка нормативно-правовой базы, необходимой для функционирования и развития социальной инфраструктуры МО «Бугровское сельское поселение» Всеволожского района Ленинградской области</w:t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ab/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instrText xml:space="preserve"> PAGEREF _Toc494700945 \h </w:instrText>
            </w:r>
            <w:r w:rsidR="002A2F2B" w:rsidRPr="009B2E07">
              <w:rPr>
                <w:rFonts w:ascii="Times New Roman" w:hAnsi="Times New Roman"/>
                <w:noProof/>
                <w:webHidden/>
              </w:rPr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ascii="Times New Roman" w:hAnsi="Times New Roman"/>
                <w:noProof/>
                <w:webHidden/>
              </w:rPr>
              <w:t>58</w:t>
            </w:r>
            <w:r w:rsidR="002A2F2B" w:rsidRPr="009B2E07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left" w:pos="440"/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46" w:history="1">
            <w:r w:rsidR="009B2E07" w:rsidRPr="009B2E07">
              <w:rPr>
                <w:rStyle w:val="ad"/>
                <w:rFonts w:cs="Times New Roman"/>
                <w:noProof/>
              </w:rPr>
              <w:t>3.</w:t>
            </w:r>
            <w:r w:rsidR="009B2E07" w:rsidRPr="009B2E07">
              <w:rPr>
                <w:rFonts w:eastAsiaTheme="minorEastAsia" w:cs="Times New Roman"/>
                <w:noProof/>
                <w:sz w:val="22"/>
                <w:lang w:eastAsia="ru-RU"/>
              </w:rPr>
              <w:tab/>
            </w:r>
            <w:r w:rsidR="009B2E07" w:rsidRPr="009B2E07">
              <w:rPr>
                <w:rStyle w:val="ad"/>
                <w:rFonts w:cs="Times New Roman"/>
                <w:noProof/>
              </w:rPr>
              <w:t>ПЕРЕЧЕНЬ МЕРОПРИЯТИЙ (ИНВЕСТИЦИОННЫХ ПРОЕКТОВ) ПО ПРОЕКТИРОВАНИЮ, СТРОИТЕЛЬСТВУ И РЕКОНСТРУКЦИИ ОБЪЕКТОВ СОЦИАЛЬНОЙ ИНФРАСТРУКТУРЫ МУНИЦИПАЛЬНОГО ОБРАЗОВАНИЯ «БУГРОВСКОЕ СЕЛЬСКОЕ ПОСЕЛЕНИЕ» ВСЕВОЛОЖСКОГО РАЙОНА ЛЕНИНГРАДСКОЙ ОБЛАСТИ (СГРУПИРОВАННЫЕ ПО ВИДАМ ОБЪЕКТОВ СОЦИАЛЬНОЙ ИНФРАСТРУКТУРЫ) С УКАЗАНИЕМ НАИМЕНОВАНИЯ, МЕСТОПОЛОЖЕНИЯ, ТЕХНИКО-ЭКОНОМИЧЕСКИХ ПАРАМЕТРОВ (ВИД, НАЗНАЧЕНИЕ, МОЩНОСТЬ (ПРОПУСКНАЯ СПОСОБНОСТЬ), ПЛОЩАДЬ КАТЕГОРИЯ И ДР.), СРОКОВ РЕАЛИЗАЦИИ В ПЛАНОВОМ ПЕРИОДЕ, ОТВЕТСТВЕННЫХ ИСПОЛНИТЕЛЕЙ.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_Toc494700946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61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47" w:history="1">
            <w:r w:rsidR="009B2E07" w:rsidRPr="009B2E07">
              <w:rPr>
                <w:rStyle w:val="ad"/>
                <w:rFonts w:cs="Times New Roman"/>
                <w:noProof/>
              </w:rPr>
              <w:t>4. ОЦЕНКА ОБЪЕМОВ И ИСТОЧНИКОВ ФИНАНСИРОВАНИЯ МЕРОПРИЯТИЙ (ИНВЕСТИЦИОННЫХ ПРОКТОВ) ПО ПРОЕКТИРОВАНИЮ, СТРОИТЕЛЬСТВУ, РЕКОНСТРУКЦИИ ОБЪЕКТОВ СОЦИАЛЬНОЙ ИНФРАСТРУКТУРЫ МУНИЦИПАЛЬНОГО ОБРАЗОВАНИЯ «БУГРОВСКОЕ СЕЛЬСКОЕ ПОСЕЛЕНИЕ» ВСЕВОЛОЖСКОГО РАЙОНА ЛЕНИНГРАДСКОЙ ОБЛАСТИ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_Toc494700947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83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48" w:history="1">
            <w:r w:rsidR="009B2E07" w:rsidRPr="009B2E07">
              <w:rPr>
                <w:rStyle w:val="ad"/>
                <w:rFonts w:cs="Times New Roman"/>
                <w:noProof/>
              </w:rPr>
              <w:t>5. ЦЕЛЕВЫЕ ИНДИКАТОРЫ ПРОГРАММЫ, ВКЛЮЧАЮЩИЕ ТЕХНИКО-ЭКОНОМИЧЕСКИЕ, ФИНАНСОВЫЕ И СОЦИАЛЬНО-ЭКОНОМИЧЕСКИЕ ПОКАЗАТЕЛИ РАЗВИТИЯ СОЦИАЛЬНОЙ ИНФРАСТРУКТУРЫ ПО КАЖДОМУ МЕРОПРИЯТИЮ И ПО КАЖДОМУ ВИДУ ОБЪЕКТОВ СОЦИАЛЬНОЙ ИНФРАСТРУКТУРЫ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_Toc494700948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94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49" w:history="1">
            <w:r w:rsidR="009B2E07" w:rsidRPr="009B2E07">
              <w:rPr>
                <w:rStyle w:val="ad"/>
                <w:rFonts w:cs="Times New Roman"/>
                <w:noProof/>
              </w:rPr>
              <w:t>6. ОЦЕНКА ЭФФЕКТИВНОСТИ МЕРОПРИЯТИЙ, ВКЛЮЧЕННЫХ В ПРОГРАММУ, В ТОМ ЧИСЛЕ С ТОЧКИ ЗРЕНИЯ ДОСТИЖЕНИЯ РАСЧЕТНОГО УРОВНЯ ОБЕСПЕЧЕННОСТИ НАСЕЛЕНИЯ МО «БУГРОВСКОЕ СЕЛЬСКОЕ ПОСЕЛЕНИЕ» ВСЕВОЛОЖСКОГО РАЙОНА ЛЕНИНГРАДСКОЙ ОБЛАСТИ УСЛУГАМИ В ОБЛАСТЯХ ОБРАЗОВАНИЯ, ЗДРАВООХРАНЕНИЯ, ФИЗИЧЕСКОЙ КУЛЬТУРЫ, МАССОВОГО СПОРТА И КУЛЬТУРЫ, В СООТВЕТСТВИИ С НОРМАТИВАМИ ГРАДОСТРОИТЕЛЬНОГО ПРОЕКТИРОВАНИЯ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_Toc494700949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97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B2E07" w:rsidRPr="009B2E07" w:rsidRDefault="00277FBC">
          <w:pPr>
            <w:pStyle w:val="11"/>
            <w:tabs>
              <w:tab w:val="right" w:leader="dot" w:pos="10196"/>
            </w:tabs>
            <w:rPr>
              <w:rFonts w:eastAsiaTheme="minorEastAsia" w:cs="Times New Roman"/>
              <w:noProof/>
              <w:sz w:val="22"/>
              <w:lang w:eastAsia="ru-RU"/>
            </w:rPr>
          </w:pPr>
          <w:hyperlink w:anchor="_Toc494700950" w:history="1">
            <w:r w:rsidR="009B2E07" w:rsidRPr="009B2E07">
              <w:rPr>
                <w:rStyle w:val="ad"/>
                <w:rFonts w:cs="Times New Roman"/>
                <w:noProof/>
              </w:rPr>
              <w:t>7. ПРЕДЛОЖЕНИЯ ПО СОВЕРШЕНСТВОВАНИЮ НОРМАТИВНО-ПРАВОВОГО И ИНФОРМАЦИОННОГО ОБЕСПЕЧЕНИЯ РАЗВИТИЯ СОЦИАЛЬНОЙ ИНФРАСТРУКТУРЫ, НАПРАВЛЕННЫЕ НА ДОСТИЖЕНИЕ ЦЕЛЕВЫХ ПОКАЗАТЕЛЕЙ ПРОГРАММЫ.</w:t>
            </w:r>
            <w:r w:rsidR="009B2E07" w:rsidRPr="009B2E07">
              <w:rPr>
                <w:rFonts w:cs="Times New Roman"/>
                <w:noProof/>
                <w:webHidden/>
              </w:rPr>
              <w:tab/>
            </w:r>
            <w:r w:rsidR="002A2F2B" w:rsidRPr="009B2E07">
              <w:rPr>
                <w:rFonts w:cs="Times New Roman"/>
                <w:noProof/>
                <w:webHidden/>
              </w:rPr>
              <w:fldChar w:fldCharType="begin"/>
            </w:r>
            <w:r w:rsidR="009B2E07" w:rsidRPr="009B2E07">
              <w:rPr>
                <w:rFonts w:cs="Times New Roman"/>
                <w:noProof/>
                <w:webHidden/>
              </w:rPr>
              <w:instrText xml:space="preserve"> PAGEREF _Toc494700950 \h </w:instrText>
            </w:r>
            <w:r w:rsidR="002A2F2B" w:rsidRPr="009B2E07">
              <w:rPr>
                <w:rFonts w:cs="Times New Roman"/>
                <w:noProof/>
                <w:webHidden/>
              </w:rPr>
            </w:r>
            <w:r w:rsidR="002A2F2B" w:rsidRPr="009B2E07">
              <w:rPr>
                <w:rFonts w:cs="Times New Roman"/>
                <w:noProof/>
                <w:webHidden/>
              </w:rPr>
              <w:fldChar w:fldCharType="separate"/>
            </w:r>
            <w:r w:rsidR="009B2E07" w:rsidRPr="009B2E07">
              <w:rPr>
                <w:rFonts w:cs="Times New Roman"/>
                <w:noProof/>
                <w:webHidden/>
              </w:rPr>
              <w:t>98</w:t>
            </w:r>
            <w:r w:rsidR="002A2F2B" w:rsidRPr="009B2E07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1D72C0" w:rsidRPr="009B2E07" w:rsidRDefault="002A2F2B">
          <w:pPr>
            <w:rPr>
              <w:rFonts w:ascii="Times New Roman" w:hAnsi="Times New Roman" w:cs="Times New Roman"/>
            </w:rPr>
          </w:pPr>
          <w:r w:rsidRPr="009B2E0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722C28" w:rsidRPr="009B2E07" w:rsidRDefault="00722C28">
      <w:pPr>
        <w:rPr>
          <w:rFonts w:ascii="Times New Roman" w:hAnsi="Times New Roman" w:cs="Times New Roman"/>
        </w:rPr>
      </w:pPr>
    </w:p>
    <w:p w:rsidR="00C90927" w:rsidRDefault="00C90927">
      <w:pPr>
        <w:rPr>
          <w:rFonts w:ascii="Times New Roman" w:eastAsia="SimSun" w:hAnsi="Times New Roman" w:cs="Times New Roman"/>
          <w:sz w:val="28"/>
          <w:szCs w:val="20"/>
          <w:lang w:eastAsia="ru-RU"/>
        </w:rPr>
      </w:pPr>
      <w:r>
        <w:br w:type="page"/>
      </w:r>
    </w:p>
    <w:p w:rsidR="00722C28" w:rsidRPr="001D72C0" w:rsidRDefault="001D72C0" w:rsidP="001D72C0">
      <w:pPr>
        <w:pStyle w:val="1"/>
      </w:pPr>
      <w:bookmarkStart w:id="0" w:name="_Toc483394577"/>
      <w:bookmarkStart w:id="1" w:name="_Toc494700938"/>
      <w:bookmarkStart w:id="2" w:name="_Toc337560718"/>
      <w:bookmarkStart w:id="3" w:name="_Toc379439677"/>
      <w:bookmarkStart w:id="4" w:name="_Toc409710974"/>
      <w:r w:rsidRPr="001D72C0">
        <w:lastRenderedPageBreak/>
        <w:t>ПАСПОРТ</w:t>
      </w:r>
      <w:bookmarkEnd w:id="0"/>
      <w:bookmarkEnd w:id="1"/>
      <w:r w:rsidR="00722C28" w:rsidRPr="001D72C0">
        <w:t xml:space="preserve"> </w:t>
      </w:r>
      <w:bookmarkEnd w:id="2"/>
      <w:bookmarkEnd w:id="3"/>
      <w:bookmarkEnd w:id="4"/>
    </w:p>
    <w:p w:rsidR="00722C28" w:rsidRPr="00927CBD" w:rsidRDefault="00722C28" w:rsidP="00927CBD">
      <w:pPr>
        <w:pStyle w:val="a0"/>
        <w:spacing w:line="360" w:lineRule="auto"/>
        <w:ind w:right="-28" w:firstLine="709"/>
        <w:rPr>
          <w:sz w:val="24"/>
          <w:szCs w:val="24"/>
        </w:rPr>
      </w:pPr>
      <w:r w:rsidRPr="00927CBD">
        <w:rPr>
          <w:sz w:val="24"/>
          <w:szCs w:val="24"/>
        </w:rPr>
        <w:t>Программы комплексного развития социальной инфраструктуры муниципального образования «</w:t>
      </w:r>
      <w:proofErr w:type="spellStart"/>
      <w:r w:rsidR="00927CBD" w:rsidRPr="00927CBD">
        <w:rPr>
          <w:sz w:val="24"/>
          <w:szCs w:val="24"/>
        </w:rPr>
        <w:t>Бугровское</w:t>
      </w:r>
      <w:proofErr w:type="spellEnd"/>
      <w:r w:rsidR="00927CBD" w:rsidRPr="00927CBD">
        <w:rPr>
          <w:sz w:val="24"/>
          <w:szCs w:val="24"/>
        </w:rPr>
        <w:t xml:space="preserve"> сельское поселение</w:t>
      </w:r>
      <w:r w:rsidRPr="00927CBD">
        <w:rPr>
          <w:sz w:val="24"/>
          <w:szCs w:val="24"/>
        </w:rPr>
        <w:t xml:space="preserve">» </w:t>
      </w:r>
      <w:r w:rsidR="00927CBD" w:rsidRPr="00927CBD">
        <w:rPr>
          <w:bCs/>
          <w:sz w:val="24"/>
          <w:szCs w:val="24"/>
        </w:rPr>
        <w:t xml:space="preserve">Всеволожского муниципального района </w:t>
      </w:r>
      <w:r w:rsidR="00AB2904" w:rsidRPr="00927CBD">
        <w:rPr>
          <w:bCs/>
          <w:sz w:val="24"/>
          <w:szCs w:val="24"/>
        </w:rPr>
        <w:t xml:space="preserve">Ленинградской </w:t>
      </w:r>
      <w:r w:rsidR="00927CBD" w:rsidRPr="009655D0">
        <w:rPr>
          <w:bCs/>
          <w:sz w:val="24"/>
          <w:szCs w:val="24"/>
        </w:rPr>
        <w:t>области</w:t>
      </w:r>
      <w:r w:rsidRPr="009655D0">
        <w:rPr>
          <w:sz w:val="24"/>
          <w:szCs w:val="24"/>
        </w:rPr>
        <w:t xml:space="preserve"> на 2017-203</w:t>
      </w:r>
      <w:r w:rsidR="009655D0" w:rsidRPr="009655D0">
        <w:rPr>
          <w:sz w:val="24"/>
          <w:szCs w:val="24"/>
        </w:rPr>
        <w:t>2</w:t>
      </w:r>
      <w:r w:rsidRPr="009655D0">
        <w:rPr>
          <w:sz w:val="24"/>
          <w:szCs w:val="24"/>
        </w:rPr>
        <w:t xml:space="preserve"> годы</w:t>
      </w:r>
      <w:r w:rsidR="009655D0">
        <w:rPr>
          <w:sz w:val="24"/>
          <w:szCs w:val="24"/>
        </w:rPr>
        <w:t>.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7258"/>
      </w:tblGrid>
      <w:tr w:rsidR="00722C28" w:rsidRPr="00C462C2" w:rsidTr="00C462C2">
        <w:trPr>
          <w:trHeight w:val="406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</w:t>
            </w:r>
          </w:p>
        </w:tc>
        <w:tc>
          <w:tcPr>
            <w:tcW w:w="7258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Программа комплексного развития социальной инфраструктуры муниципального образования «</w:t>
            </w:r>
            <w:proofErr w:type="spellStart"/>
            <w:r w:rsidR="00927CBD" w:rsidRPr="00C462C2">
              <w:rPr>
                <w:rFonts w:ascii="Times New Roman" w:hAnsi="Times New Roman" w:cs="Times New Roman"/>
                <w:sz w:val="20"/>
                <w:szCs w:val="20"/>
              </w:rPr>
              <w:t>Бугровское</w:t>
            </w:r>
            <w:proofErr w:type="spellEnd"/>
            <w:r w:rsidR="00927CBD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927CBD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Всеволожского муниципального района </w:t>
            </w:r>
            <w:r w:rsidR="00AB2904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Ленинградской </w:t>
            </w:r>
            <w:r w:rsidR="00927CBD" w:rsidRPr="00C462C2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на период 2017-203</w:t>
            </w:r>
            <w:r w:rsidR="009655D0" w:rsidRPr="00C462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годы (далее - Программа)</w:t>
            </w:r>
          </w:p>
        </w:tc>
      </w:tr>
      <w:tr w:rsidR="00722C28" w:rsidRPr="00C462C2" w:rsidTr="00C462C2">
        <w:trPr>
          <w:trHeight w:val="1473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Основание для разработки программы</w:t>
            </w:r>
          </w:p>
        </w:tc>
        <w:tc>
          <w:tcPr>
            <w:tcW w:w="7258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Правовыми основаниями для разработки Программы комплексного развития социальной инфраструктуры </w:t>
            </w:r>
            <w:r w:rsidR="001D5EA1" w:rsidRPr="00C462C2">
              <w:rPr>
                <w:rFonts w:ascii="Times New Roman" w:hAnsi="Times New Roman" w:cs="Times New Roman"/>
                <w:sz w:val="20"/>
                <w:szCs w:val="20"/>
              </w:rPr>
              <w:t>поселений являются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1. Градостроительный кодекс Российской Федерации от 29 декабря 2004 года №190</w:t>
            </w:r>
            <w:r w:rsidRPr="00C462C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–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ФЗ (ред. От 30.12.2015) (с изм. и доп., вступ. в силу с 10.01.2016);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2. Федеральный закон от 06 октября 2003 года №131</w:t>
            </w:r>
            <w:r w:rsidRPr="00C462C2">
              <w:rPr>
                <w:sz w:val="20"/>
                <w:szCs w:val="20"/>
                <w:lang w:eastAsia="ar-SA"/>
              </w:rPr>
              <w:t>–</w:t>
            </w:r>
            <w:r w:rsidRPr="00C462C2">
              <w:rPr>
                <w:sz w:val="20"/>
                <w:szCs w:val="20"/>
              </w:rPr>
              <w:t>ФЗ «Об общих принципах организации местного самоуправления в Российской Федерации»;</w:t>
            </w:r>
          </w:p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3. Постановление Правительства РФ от 01 октября 2015 года №1050 «Об утверждении требований к программам комплексного развития социальной инфраструктуры поселений, городских округов».</w:t>
            </w:r>
          </w:p>
        </w:tc>
      </w:tr>
      <w:tr w:rsidR="00722C28" w:rsidRPr="00C462C2" w:rsidTr="00C462C2">
        <w:trPr>
          <w:trHeight w:val="63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Заказчик Программы</w:t>
            </w:r>
          </w:p>
        </w:tc>
        <w:tc>
          <w:tcPr>
            <w:tcW w:w="7258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муниципального образования </w:t>
            </w:r>
            <w:r w:rsidR="00AB2904" w:rsidRPr="00C462C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="00AB2904" w:rsidRPr="00C462C2">
              <w:rPr>
                <w:rFonts w:ascii="Times New Roman" w:hAnsi="Times New Roman" w:cs="Times New Roman"/>
                <w:sz w:val="20"/>
                <w:szCs w:val="20"/>
              </w:rPr>
              <w:t>Бугровское</w:t>
            </w:r>
            <w:proofErr w:type="spellEnd"/>
            <w:r w:rsidR="00AB2904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поселение» Всеволожского муниципального района Ленинградской области</w:t>
            </w:r>
          </w:p>
        </w:tc>
      </w:tr>
      <w:tr w:rsidR="00722C28" w:rsidRPr="00C462C2" w:rsidTr="00C462C2">
        <w:trPr>
          <w:trHeight w:val="245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Разработчик</w:t>
            </w:r>
          </w:p>
        </w:tc>
        <w:tc>
          <w:tcPr>
            <w:tcW w:w="7258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«АРЭН – ЭНЕРГИЯ», г.</w:t>
            </w:r>
            <w:r w:rsidR="009655D0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Санкт-Петербург </w:t>
            </w:r>
          </w:p>
        </w:tc>
      </w:tr>
      <w:tr w:rsidR="00722C28" w:rsidRPr="00C462C2" w:rsidTr="00C462C2">
        <w:trPr>
          <w:trHeight w:val="2935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Цели и задачи Программы</w:t>
            </w:r>
          </w:p>
        </w:tc>
        <w:tc>
          <w:tcPr>
            <w:tcW w:w="7258" w:type="dxa"/>
            <w:shd w:val="clear" w:color="auto" w:fill="auto"/>
          </w:tcPr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Программа обеспечивает: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а) безопасность, качество и эффективность использования населением объектов социальной инфраструктуры поселения;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б) доступность объектов социальной инфраструктуры поселения для населения поселения в соответствии с нормативами градостроительного проектирования соответственно поселения или городского округа;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в) сбалансированное, перспективное развитие социальной инфраструктуры поселения в соответствии с установленными потребностями в объектах социальной инфраструктуры поселения;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 xml:space="preserve">г) достижение расчетного уровня обеспеченности населения поселения, городского округа услугами в областях образования, здравоохранения, физической культуры и </w:t>
            </w:r>
            <w:proofErr w:type="gramStart"/>
            <w:r w:rsidRPr="00C462C2">
              <w:rPr>
                <w:sz w:val="20"/>
                <w:szCs w:val="20"/>
              </w:rPr>
              <w:t>массового спорта</w:t>
            </w:r>
            <w:proofErr w:type="gramEnd"/>
            <w:r w:rsidRPr="00C462C2">
              <w:rPr>
                <w:sz w:val="20"/>
                <w:szCs w:val="20"/>
              </w:rPr>
              <w:t xml:space="preserve"> и культуры (далее – социальная инфраструктура), в соответствии с нормативами градостроительного проектирования поселения;</w:t>
            </w:r>
          </w:p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д) эффективность функционирования действующей социальной инфраструктуры.</w:t>
            </w:r>
          </w:p>
        </w:tc>
      </w:tr>
      <w:tr w:rsidR="00722C28" w:rsidRPr="00C462C2" w:rsidTr="00722C28">
        <w:trPr>
          <w:trHeight w:val="615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Целевые показатели обеспеченности населения объектами социальной инфраструктуры</w:t>
            </w:r>
          </w:p>
        </w:tc>
        <w:tc>
          <w:tcPr>
            <w:tcW w:w="7258" w:type="dxa"/>
            <w:shd w:val="clear" w:color="auto" w:fill="auto"/>
          </w:tcPr>
          <w:p w:rsidR="00722C28" w:rsidRPr="00C462C2" w:rsidRDefault="00722C28" w:rsidP="00C462C2">
            <w:pPr>
              <w:pStyle w:val="a9"/>
              <w:numPr>
                <w:ilvl w:val="0"/>
                <w:numId w:val="1"/>
              </w:numPr>
              <w:spacing w:after="0" w:line="240" w:lineRule="auto"/>
              <w:ind w:right="-31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>- Площадь жилых помещений, введенная в эксплуатацию за год;</w:t>
            </w:r>
          </w:p>
          <w:p w:rsidR="00722C28" w:rsidRPr="00C462C2" w:rsidRDefault="00722C28" w:rsidP="00C462C2">
            <w:pPr>
              <w:pStyle w:val="a9"/>
              <w:numPr>
                <w:ilvl w:val="0"/>
                <w:numId w:val="1"/>
              </w:numPr>
              <w:spacing w:after="0" w:line="240" w:lineRule="auto"/>
              <w:ind w:right="-31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>- Доля детей в возрасте от 1 до 6 лет, обеспеченных дошкольными учреждениями;</w:t>
            </w:r>
          </w:p>
          <w:p w:rsidR="00722C28" w:rsidRPr="00C462C2" w:rsidRDefault="00722C28" w:rsidP="00C462C2">
            <w:pPr>
              <w:pStyle w:val="a9"/>
              <w:numPr>
                <w:ilvl w:val="0"/>
                <w:numId w:val="1"/>
              </w:numPr>
              <w:spacing w:after="0" w:line="240" w:lineRule="auto"/>
              <w:ind w:right="-31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>- Доля детей школьного возраста, обеспеченных ученическими местами для занятий в школе в одну смену;</w:t>
            </w:r>
          </w:p>
          <w:p w:rsidR="00722C28" w:rsidRPr="00C462C2" w:rsidRDefault="00722C28" w:rsidP="00C462C2">
            <w:pPr>
              <w:pStyle w:val="a9"/>
              <w:numPr>
                <w:ilvl w:val="0"/>
                <w:numId w:val="1"/>
              </w:numPr>
              <w:spacing w:after="0" w:line="240" w:lineRule="auto"/>
              <w:ind w:right="-31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>- вместимость клубов, библиотек, учреждений дополнительного образования;</w:t>
            </w:r>
          </w:p>
          <w:p w:rsidR="00722C28" w:rsidRPr="00C462C2" w:rsidRDefault="00722C28" w:rsidP="00C462C2">
            <w:pPr>
              <w:pStyle w:val="a9"/>
              <w:numPr>
                <w:ilvl w:val="0"/>
                <w:numId w:val="1"/>
              </w:numPr>
              <w:spacing w:after="0" w:line="240" w:lineRule="auto"/>
              <w:ind w:right="-31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>- повышение уровня и качества оказания медпомощи</w:t>
            </w:r>
          </w:p>
        </w:tc>
      </w:tr>
      <w:tr w:rsidR="00722C28" w:rsidRPr="00C462C2" w:rsidTr="009655D0">
        <w:trPr>
          <w:trHeight w:val="1906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Укрупненное описание запланированных мероприятий по</w:t>
            </w:r>
            <w:r w:rsidR="009655D0" w:rsidRPr="00C462C2">
              <w:rPr>
                <w:rFonts w:ascii="Times New Roman" w:hAnsi="Times New Roman" w:cs="Times New Roman"/>
                <w:sz w:val="20"/>
                <w:szCs w:val="20"/>
              </w:rPr>
              <w:t xml:space="preserve"> проектированию, строительству 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объектов социальной инфраструктуры</w:t>
            </w:r>
          </w:p>
        </w:tc>
        <w:tc>
          <w:tcPr>
            <w:tcW w:w="7258" w:type="dxa"/>
            <w:shd w:val="clear" w:color="auto" w:fill="auto"/>
          </w:tcPr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Перечень мероприятий по проектированию</w:t>
            </w:r>
            <w:r w:rsidR="009D447F" w:rsidRPr="00C462C2">
              <w:rPr>
                <w:sz w:val="20"/>
                <w:szCs w:val="20"/>
              </w:rPr>
              <w:t xml:space="preserve"> и</w:t>
            </w:r>
            <w:r w:rsidRPr="00C462C2">
              <w:rPr>
                <w:sz w:val="20"/>
                <w:szCs w:val="20"/>
              </w:rPr>
              <w:t xml:space="preserve"> строительству объектов образования: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270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270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75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80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190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325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125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дошкольного учреждения на 325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95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30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lastRenderedPageBreak/>
              <w:t>-Строительство детского дошкольного учреждения на 100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240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120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60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155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930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1383 места;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880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880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300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320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600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220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220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220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детского дошкольного учреждения на 290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600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600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общеобразовательного учреждения на 300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внешкольного учреждения на 300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внешкольного учреждения на 200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внешкольного учреждения на 30 мест;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внешкольного учреждения на 60 мест.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right="0" w:firstLine="346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>Перечень мероприятий по проектированию и строительству учреждений здравоохранения: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поликлиники на 670 посещений в смену;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амбулатории на 190 посещений в смену;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поликлиники на 500 посещений в смену;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поста скорой медицинской помощи на 6 автомобилей;</w:t>
            </w:r>
          </w:p>
          <w:p w:rsidR="0066205A" w:rsidRPr="00C462C2" w:rsidRDefault="0066205A" w:rsidP="00C462C2">
            <w:pPr>
              <w:pStyle w:val="aa"/>
              <w:spacing w:line="240" w:lineRule="auto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фельдшерско-акушерского пункта.</w:t>
            </w:r>
          </w:p>
          <w:p w:rsidR="009D447F" w:rsidRPr="00C462C2" w:rsidRDefault="009D447F" w:rsidP="00C462C2">
            <w:pPr>
              <w:pStyle w:val="aa"/>
              <w:spacing w:line="240" w:lineRule="auto"/>
              <w:ind w:right="0" w:firstLine="346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 xml:space="preserve">Перечень мероприятий по проектированию и строительству учреждений </w:t>
            </w:r>
            <w:r w:rsidR="00D00797" w:rsidRPr="00C462C2">
              <w:rPr>
                <w:sz w:val="20"/>
                <w:szCs w:val="20"/>
              </w:rPr>
              <w:t>физической культуры и спорта: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firstLine="346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спортивно-оздоровительного центра, в том числе: спортивные площадки, спортивные залы, бассейн, банно-оздоровительный комплекс;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firstLine="346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спортивного и общественного комплекса;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firstLine="346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спортивного центра;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firstLine="346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спортивно-оздоровительного центра, в том числе: спортивные площадки, спортивные залы, бассейн, банно-оздоровительный комплекс;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firstLine="346"/>
              <w:rPr>
                <w:sz w:val="18"/>
                <w:szCs w:val="18"/>
              </w:rPr>
            </w:pPr>
            <w:r w:rsidRPr="00C462C2">
              <w:rPr>
                <w:sz w:val="18"/>
                <w:szCs w:val="18"/>
              </w:rPr>
              <w:t>-Строительство спортивного комплекса;</w:t>
            </w:r>
          </w:p>
          <w:p w:rsidR="0066205A" w:rsidRPr="00C462C2" w:rsidRDefault="0066205A" w:rsidP="00C462C2">
            <w:pPr>
              <w:pStyle w:val="aa"/>
              <w:spacing w:line="240" w:lineRule="auto"/>
              <w:ind w:right="0" w:firstLine="346"/>
              <w:rPr>
                <w:sz w:val="20"/>
                <w:szCs w:val="20"/>
              </w:rPr>
            </w:pPr>
            <w:r w:rsidRPr="00C462C2">
              <w:rPr>
                <w:sz w:val="18"/>
                <w:szCs w:val="18"/>
              </w:rPr>
              <w:t>-Строительство спортивного и общественного комплекса</w:t>
            </w:r>
            <w:r w:rsidRPr="00C462C2">
              <w:rPr>
                <w:sz w:val="20"/>
                <w:szCs w:val="20"/>
              </w:rPr>
              <w:t>.</w:t>
            </w:r>
          </w:p>
          <w:p w:rsidR="00A26BFA" w:rsidRPr="00C462C2" w:rsidRDefault="00D00797" w:rsidP="00C462C2">
            <w:pPr>
              <w:pStyle w:val="Default"/>
              <w:ind w:firstLine="346"/>
              <w:jc w:val="both"/>
              <w:rPr>
                <w:color w:val="auto"/>
                <w:sz w:val="20"/>
                <w:szCs w:val="20"/>
              </w:rPr>
            </w:pPr>
            <w:r w:rsidRPr="00C462C2">
              <w:rPr>
                <w:color w:val="auto"/>
                <w:sz w:val="20"/>
                <w:szCs w:val="20"/>
              </w:rPr>
              <w:t>Перечень мероприятий по проектированию и строительству у</w:t>
            </w:r>
            <w:r w:rsidR="0066205A" w:rsidRPr="00C462C2">
              <w:rPr>
                <w:color w:val="auto"/>
                <w:sz w:val="20"/>
                <w:szCs w:val="20"/>
              </w:rPr>
              <w:t>чреждений культуры и искусства:</w:t>
            </w:r>
          </w:p>
          <w:p w:rsidR="0066205A" w:rsidRPr="00C462C2" w:rsidRDefault="0066205A" w:rsidP="00C462C2">
            <w:pPr>
              <w:pStyle w:val="Default"/>
              <w:ind w:firstLine="346"/>
              <w:jc w:val="both"/>
              <w:rPr>
                <w:color w:val="auto"/>
                <w:sz w:val="18"/>
                <w:szCs w:val="18"/>
              </w:rPr>
            </w:pPr>
            <w:r w:rsidRPr="00C462C2">
              <w:rPr>
                <w:color w:val="auto"/>
                <w:sz w:val="18"/>
                <w:szCs w:val="18"/>
              </w:rPr>
              <w:t>-Строительство библиотеки на 210 тыс. томов;</w:t>
            </w:r>
          </w:p>
          <w:p w:rsidR="0066205A" w:rsidRPr="00C462C2" w:rsidRDefault="0066205A" w:rsidP="00C462C2">
            <w:pPr>
              <w:pStyle w:val="Default"/>
              <w:ind w:firstLine="346"/>
              <w:jc w:val="both"/>
              <w:rPr>
                <w:color w:val="auto"/>
                <w:sz w:val="18"/>
                <w:szCs w:val="18"/>
              </w:rPr>
            </w:pPr>
            <w:r w:rsidRPr="00C462C2">
              <w:rPr>
                <w:color w:val="auto"/>
                <w:sz w:val="18"/>
                <w:szCs w:val="18"/>
              </w:rPr>
              <w:t>-Организация клубных учреждений, кинотеатров в составе торгово-развлекательного комплекса;</w:t>
            </w:r>
          </w:p>
          <w:p w:rsidR="0066205A" w:rsidRPr="00C462C2" w:rsidRDefault="0066205A" w:rsidP="00C462C2">
            <w:pPr>
              <w:pStyle w:val="Default"/>
              <w:ind w:firstLine="346"/>
              <w:jc w:val="both"/>
              <w:rPr>
                <w:color w:val="auto"/>
                <w:sz w:val="18"/>
                <w:szCs w:val="18"/>
              </w:rPr>
            </w:pPr>
            <w:r w:rsidRPr="00C462C2">
              <w:rPr>
                <w:color w:val="auto"/>
                <w:sz w:val="18"/>
                <w:szCs w:val="18"/>
              </w:rPr>
              <w:t>-Организация клубных учреждений в составе общественного центра;</w:t>
            </w:r>
          </w:p>
          <w:p w:rsidR="0066205A" w:rsidRPr="00C462C2" w:rsidRDefault="0066205A" w:rsidP="00C462C2">
            <w:pPr>
              <w:pStyle w:val="Default"/>
              <w:ind w:firstLine="346"/>
              <w:jc w:val="both"/>
              <w:rPr>
                <w:color w:val="auto"/>
                <w:sz w:val="18"/>
                <w:szCs w:val="18"/>
              </w:rPr>
            </w:pPr>
            <w:r w:rsidRPr="00C462C2">
              <w:rPr>
                <w:color w:val="auto"/>
                <w:sz w:val="18"/>
                <w:szCs w:val="18"/>
              </w:rPr>
              <w:t>-Организация клубных учреждений в составе торгового комплекса;</w:t>
            </w:r>
          </w:p>
          <w:p w:rsidR="0066205A" w:rsidRPr="00C462C2" w:rsidRDefault="0066205A" w:rsidP="00C462C2">
            <w:pPr>
              <w:pStyle w:val="Default"/>
              <w:ind w:firstLine="346"/>
              <w:jc w:val="both"/>
              <w:rPr>
                <w:color w:val="auto"/>
                <w:sz w:val="20"/>
                <w:szCs w:val="20"/>
                <w:highlight w:val="yellow"/>
              </w:rPr>
            </w:pPr>
            <w:r w:rsidRPr="00C462C2">
              <w:rPr>
                <w:color w:val="auto"/>
                <w:sz w:val="18"/>
                <w:szCs w:val="18"/>
              </w:rPr>
              <w:t>Организация клубных учреждений в составе спортивного и общественного центра.</w:t>
            </w:r>
          </w:p>
        </w:tc>
      </w:tr>
      <w:tr w:rsidR="00722C28" w:rsidRPr="00C462C2" w:rsidTr="00833CC7">
        <w:trPr>
          <w:trHeight w:val="772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Сроки и этапы реализации Программы</w:t>
            </w:r>
          </w:p>
        </w:tc>
        <w:tc>
          <w:tcPr>
            <w:tcW w:w="7258" w:type="dxa"/>
            <w:shd w:val="clear" w:color="auto" w:fill="auto"/>
          </w:tcPr>
          <w:p w:rsidR="00833CC7" w:rsidRPr="00C462C2" w:rsidRDefault="00770DF4" w:rsidP="00C462C2">
            <w:pPr>
              <w:pStyle w:val="aa"/>
              <w:spacing w:line="240" w:lineRule="auto"/>
              <w:rPr>
                <w:color w:val="000000" w:themeColor="text1"/>
                <w:sz w:val="20"/>
                <w:szCs w:val="20"/>
              </w:rPr>
            </w:pPr>
            <w:r w:rsidRPr="00C462C2">
              <w:rPr>
                <w:color w:val="000000" w:themeColor="text1"/>
                <w:sz w:val="20"/>
                <w:szCs w:val="20"/>
              </w:rPr>
              <w:t xml:space="preserve">Программы комплексного развития социальной инфраструктуры </w:t>
            </w:r>
            <w:proofErr w:type="spellStart"/>
            <w:r w:rsidRPr="00C462C2">
              <w:rPr>
                <w:color w:val="000000" w:themeColor="text1"/>
                <w:sz w:val="20"/>
                <w:szCs w:val="20"/>
              </w:rPr>
              <w:t>Бугровского</w:t>
            </w:r>
            <w:proofErr w:type="spellEnd"/>
            <w:r w:rsidRPr="00C462C2">
              <w:rPr>
                <w:color w:val="000000" w:themeColor="text1"/>
                <w:sz w:val="20"/>
                <w:szCs w:val="20"/>
              </w:rPr>
              <w:t xml:space="preserve"> сельского поселения</w:t>
            </w:r>
            <w:r w:rsidR="0066205A" w:rsidRPr="00C462C2">
              <w:rPr>
                <w:color w:val="000000" w:themeColor="text1"/>
                <w:sz w:val="20"/>
                <w:szCs w:val="20"/>
              </w:rPr>
              <w:t xml:space="preserve"> разрабатывается на оставший</w:t>
            </w:r>
            <w:r w:rsidRPr="00C462C2">
              <w:rPr>
                <w:color w:val="000000" w:themeColor="text1"/>
                <w:sz w:val="20"/>
                <w:szCs w:val="20"/>
              </w:rPr>
              <w:t>ся</w:t>
            </w:r>
            <w:r w:rsidR="0066205A" w:rsidRPr="00C462C2">
              <w:rPr>
                <w:color w:val="000000" w:themeColor="text1"/>
                <w:sz w:val="20"/>
                <w:szCs w:val="20"/>
              </w:rPr>
              <w:t xml:space="preserve"> срок действия </w:t>
            </w:r>
            <w:r w:rsidRPr="00C462C2">
              <w:rPr>
                <w:color w:val="000000" w:themeColor="text1"/>
                <w:sz w:val="20"/>
                <w:szCs w:val="20"/>
              </w:rPr>
              <w:t>существующего</w:t>
            </w:r>
            <w:r w:rsidR="0066205A" w:rsidRPr="00C462C2">
              <w:rPr>
                <w:color w:val="000000" w:themeColor="text1"/>
                <w:sz w:val="20"/>
                <w:szCs w:val="20"/>
              </w:rPr>
              <w:t xml:space="preserve"> Генерального плана </w:t>
            </w:r>
            <w:r w:rsidRPr="00C462C2">
              <w:rPr>
                <w:color w:val="000000" w:themeColor="text1"/>
                <w:sz w:val="20"/>
                <w:szCs w:val="20"/>
              </w:rPr>
              <w:t>МО «</w:t>
            </w:r>
            <w:proofErr w:type="spellStart"/>
            <w:r w:rsidRPr="00C462C2">
              <w:rPr>
                <w:color w:val="000000" w:themeColor="text1"/>
                <w:sz w:val="20"/>
                <w:szCs w:val="20"/>
              </w:rPr>
              <w:t>Бугровское</w:t>
            </w:r>
            <w:proofErr w:type="spellEnd"/>
            <w:r w:rsidRPr="00C462C2">
              <w:rPr>
                <w:color w:val="000000" w:themeColor="text1"/>
                <w:sz w:val="20"/>
                <w:szCs w:val="20"/>
              </w:rPr>
              <w:t xml:space="preserve"> сельское поселение», а именно 2017 – 2032 гг.</w:t>
            </w:r>
          </w:p>
        </w:tc>
      </w:tr>
      <w:tr w:rsidR="00722C28" w:rsidRPr="00C462C2" w:rsidTr="00C462C2">
        <w:trPr>
          <w:trHeight w:val="461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Объемы и источники финансирования Программы</w:t>
            </w:r>
          </w:p>
        </w:tc>
        <w:tc>
          <w:tcPr>
            <w:tcW w:w="7258" w:type="dxa"/>
            <w:shd w:val="clear" w:color="auto" w:fill="auto"/>
          </w:tcPr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 xml:space="preserve">Финансирование </w:t>
            </w:r>
            <w:r w:rsidRPr="00C462C2">
              <w:rPr>
                <w:color w:val="000000" w:themeColor="text1"/>
                <w:sz w:val="20"/>
                <w:szCs w:val="20"/>
              </w:rPr>
              <w:t xml:space="preserve">носит прогнозный характер и подлежит ежегодному уточнению при формировании бюджета муниципального образования </w:t>
            </w:r>
            <w:r w:rsidRPr="00C462C2">
              <w:rPr>
                <w:sz w:val="20"/>
                <w:szCs w:val="20"/>
              </w:rPr>
              <w:t>«</w:t>
            </w:r>
            <w:proofErr w:type="spellStart"/>
            <w:r w:rsidR="009655D0" w:rsidRPr="00C462C2">
              <w:rPr>
                <w:sz w:val="20"/>
                <w:szCs w:val="20"/>
              </w:rPr>
              <w:t>Бугровское</w:t>
            </w:r>
            <w:proofErr w:type="spellEnd"/>
            <w:r w:rsidR="009655D0" w:rsidRPr="00C462C2">
              <w:rPr>
                <w:sz w:val="20"/>
                <w:szCs w:val="20"/>
              </w:rPr>
              <w:t xml:space="preserve"> сельское поселение</w:t>
            </w:r>
            <w:r w:rsidRPr="00C462C2">
              <w:rPr>
                <w:sz w:val="20"/>
                <w:szCs w:val="20"/>
              </w:rPr>
              <w:t>»</w:t>
            </w:r>
            <w:r w:rsidRPr="00C462C2">
              <w:rPr>
                <w:color w:val="000000" w:themeColor="text1"/>
                <w:sz w:val="20"/>
                <w:szCs w:val="20"/>
              </w:rPr>
              <w:t xml:space="preserve"> на соответствующий год.</w:t>
            </w:r>
            <w:r w:rsidRPr="00C462C2">
              <w:rPr>
                <w:sz w:val="20"/>
                <w:szCs w:val="20"/>
              </w:rPr>
              <w:t xml:space="preserve"> </w:t>
            </w:r>
          </w:p>
        </w:tc>
      </w:tr>
      <w:tr w:rsidR="00722C28" w:rsidRPr="00C462C2" w:rsidTr="00C462C2">
        <w:trPr>
          <w:trHeight w:val="471"/>
        </w:trPr>
        <w:tc>
          <w:tcPr>
            <w:tcW w:w="2835" w:type="dxa"/>
            <w:shd w:val="clear" w:color="auto" w:fill="auto"/>
            <w:vAlign w:val="center"/>
          </w:tcPr>
          <w:p w:rsidR="00722C28" w:rsidRPr="00C462C2" w:rsidRDefault="00722C28" w:rsidP="00C462C2">
            <w:pPr>
              <w:spacing w:after="0" w:line="240" w:lineRule="auto"/>
              <w:ind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258" w:type="dxa"/>
            <w:shd w:val="clear" w:color="auto" w:fill="auto"/>
          </w:tcPr>
          <w:p w:rsidR="00722C28" w:rsidRPr="00C462C2" w:rsidRDefault="00722C28" w:rsidP="00C462C2">
            <w:pPr>
              <w:pStyle w:val="aa"/>
              <w:spacing w:line="240" w:lineRule="auto"/>
              <w:rPr>
                <w:sz w:val="20"/>
                <w:szCs w:val="20"/>
              </w:rPr>
            </w:pPr>
            <w:r w:rsidRPr="00C462C2">
              <w:rPr>
                <w:sz w:val="20"/>
                <w:szCs w:val="20"/>
              </w:rPr>
              <w:t xml:space="preserve">Достижение нормативного уровня обеспеченности населения учреждениями в областях </w:t>
            </w:r>
            <w:r w:rsidR="0054794A" w:rsidRPr="00C462C2">
              <w:rPr>
                <w:sz w:val="20"/>
                <w:szCs w:val="20"/>
              </w:rPr>
              <w:t>образования, здравоохранения, физической культуры и массового спорта, культуры и искусства</w:t>
            </w:r>
            <w:r w:rsidRPr="00C462C2">
              <w:rPr>
                <w:sz w:val="20"/>
                <w:szCs w:val="20"/>
              </w:rPr>
              <w:t>.</w:t>
            </w:r>
          </w:p>
        </w:tc>
      </w:tr>
    </w:tbl>
    <w:p w:rsidR="00722C28" w:rsidRPr="00722C28" w:rsidRDefault="00722C28" w:rsidP="00722C28">
      <w:pPr>
        <w:pStyle w:val="a0"/>
      </w:pPr>
    </w:p>
    <w:p w:rsidR="0054794A" w:rsidRDefault="0054794A" w:rsidP="00722C28">
      <w:pPr>
        <w:pStyle w:val="a0"/>
        <w:sectPr w:rsidR="0054794A" w:rsidSect="00294097">
          <w:headerReference w:type="default" r:id="rId11"/>
          <w:footerReference w:type="default" r:id="rId12"/>
          <w:pgSz w:w="11906" w:h="16838"/>
          <w:pgMar w:top="1134" w:right="566" w:bottom="1134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54794A" w:rsidRPr="005449DB" w:rsidRDefault="0054794A" w:rsidP="005449DB">
      <w:pPr>
        <w:pStyle w:val="1"/>
        <w:numPr>
          <w:ilvl w:val="0"/>
          <w:numId w:val="13"/>
        </w:numPr>
      </w:pPr>
      <w:bookmarkStart w:id="5" w:name="_Toc494700939"/>
      <w:r w:rsidRPr="005449DB">
        <w:lastRenderedPageBreak/>
        <w:t>ВВЕДЕНИЕ</w:t>
      </w:r>
      <w:bookmarkEnd w:id="5"/>
    </w:p>
    <w:p w:rsidR="0054794A" w:rsidRPr="00D560DE" w:rsidRDefault="0054794A" w:rsidP="0054794A">
      <w:pPr>
        <w:spacing w:after="0" w:line="360" w:lineRule="auto"/>
        <w:ind w:right="-28" w:firstLine="851"/>
        <w:jc w:val="both"/>
        <w:rPr>
          <w:rFonts w:ascii="Times New Roman" w:hAnsi="Times New Roman"/>
          <w:sz w:val="24"/>
          <w:szCs w:val="24"/>
        </w:rPr>
      </w:pPr>
      <w:r w:rsidRPr="00D560DE">
        <w:rPr>
          <w:rFonts w:ascii="Times New Roman" w:hAnsi="Times New Roman"/>
          <w:sz w:val="24"/>
          <w:szCs w:val="24"/>
        </w:rPr>
        <w:t xml:space="preserve">Одним из основополагающих условий развития поселения является комплексное развитие </w:t>
      </w:r>
      <w:r w:rsidR="00277FBC"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инфраструктуры. Этапом, предшествующим разработке основных мер</w:t>
      </w:r>
      <w:r>
        <w:rPr>
          <w:rFonts w:ascii="Times New Roman" w:hAnsi="Times New Roman"/>
          <w:sz w:val="24"/>
          <w:szCs w:val="24"/>
        </w:rPr>
        <w:t xml:space="preserve">оприятий Программы, является проведение анализа и оценка </w:t>
      </w:r>
      <w:r w:rsidRPr="00D560DE">
        <w:rPr>
          <w:rFonts w:ascii="Times New Roman" w:hAnsi="Times New Roman"/>
          <w:sz w:val="24"/>
          <w:szCs w:val="24"/>
        </w:rPr>
        <w:t>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60DE">
        <w:rPr>
          <w:rFonts w:ascii="Times New Roman" w:hAnsi="Times New Roman"/>
          <w:sz w:val="24"/>
          <w:szCs w:val="24"/>
        </w:rPr>
        <w:t>- экономического и территориального развития муниципального образования. Анализ и оценка социально-экономического и территориального развития муниципального образования</w:t>
      </w:r>
      <w:r w:rsidRPr="00577A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  <w:r w:rsidRPr="00D560DE">
        <w:rPr>
          <w:rFonts w:ascii="Times New Roman" w:hAnsi="Times New Roman"/>
          <w:sz w:val="24"/>
          <w:szCs w:val="24"/>
        </w:rPr>
        <w:t>, а также прогноз его развития проводится по следующим направлениям: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демографическое развитие;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перспективное строительство;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состояние </w:t>
      </w:r>
      <w:r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инфраструктуры.</w:t>
      </w:r>
    </w:p>
    <w:p w:rsidR="0054794A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D560DE">
        <w:rPr>
          <w:rFonts w:ascii="Times New Roman" w:hAnsi="Times New Roman"/>
          <w:sz w:val="24"/>
          <w:szCs w:val="24"/>
        </w:rPr>
        <w:t>Программа направлена на обеспечение надежного и устойчивого обсл</w:t>
      </w:r>
      <w:r>
        <w:rPr>
          <w:rFonts w:ascii="Times New Roman" w:hAnsi="Times New Roman"/>
          <w:sz w:val="24"/>
          <w:szCs w:val="24"/>
        </w:rPr>
        <w:t xml:space="preserve">уживания потребителей услугами социальной инфраструктуры в областях образования, здравоохранения, физической культуры и массового спорта, культуры и искусства. 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D560DE">
        <w:rPr>
          <w:rFonts w:ascii="Times New Roman" w:hAnsi="Times New Roman"/>
          <w:sz w:val="24"/>
          <w:szCs w:val="24"/>
        </w:rPr>
        <w:t>Основными целями программы являются: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обеспечение </w:t>
      </w:r>
      <w:r>
        <w:rPr>
          <w:rFonts w:ascii="Times New Roman" w:hAnsi="Times New Roman"/>
          <w:sz w:val="24"/>
          <w:szCs w:val="24"/>
        </w:rPr>
        <w:t>безопасности, качества и эффективности использования населением объектов социальной инфраструктуры</w:t>
      </w:r>
      <w:r w:rsidRPr="00D560DE">
        <w:rPr>
          <w:rFonts w:ascii="Times New Roman" w:hAnsi="Times New Roman"/>
          <w:sz w:val="24"/>
          <w:szCs w:val="24"/>
        </w:rPr>
        <w:t>;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обеспечение доступности объектов </w:t>
      </w:r>
      <w:r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 для населения в соответствии с нормативами градостроительного проектирования </w:t>
      </w:r>
      <w:r w:rsidR="00277FBC">
        <w:rPr>
          <w:rFonts w:ascii="Times New Roman" w:hAnsi="Times New Roman"/>
          <w:sz w:val="24"/>
          <w:szCs w:val="24"/>
        </w:rPr>
        <w:t>Ленинградской области</w:t>
      </w:r>
      <w:r w:rsidRPr="00D560DE">
        <w:rPr>
          <w:rFonts w:ascii="Times New Roman" w:hAnsi="Times New Roman"/>
          <w:sz w:val="24"/>
          <w:szCs w:val="24"/>
        </w:rPr>
        <w:t>;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обеспечение сбалансированного и перспективного </w:t>
      </w:r>
      <w:r w:rsidRPr="00D560DE">
        <w:rPr>
          <w:rFonts w:ascii="Times New Roman" w:hAnsi="Times New Roman"/>
          <w:sz w:val="24"/>
          <w:szCs w:val="24"/>
        </w:rPr>
        <w:t>развити</w:t>
      </w:r>
      <w:r>
        <w:rPr>
          <w:rFonts w:ascii="Times New Roman" w:hAnsi="Times New Roman"/>
          <w:sz w:val="24"/>
          <w:szCs w:val="24"/>
        </w:rPr>
        <w:t>я</w:t>
      </w:r>
      <w:r w:rsidRPr="00D560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 в соответствии с </w:t>
      </w:r>
      <w:r>
        <w:rPr>
          <w:rFonts w:ascii="Times New Roman" w:hAnsi="Times New Roman"/>
          <w:sz w:val="24"/>
          <w:szCs w:val="24"/>
        </w:rPr>
        <w:t xml:space="preserve">установленными </w:t>
      </w:r>
      <w:r w:rsidRPr="00D560DE">
        <w:rPr>
          <w:rFonts w:ascii="Times New Roman" w:hAnsi="Times New Roman"/>
          <w:sz w:val="24"/>
          <w:szCs w:val="24"/>
        </w:rPr>
        <w:t>потребностями в</w:t>
      </w:r>
      <w:r>
        <w:rPr>
          <w:rFonts w:ascii="Times New Roman" w:hAnsi="Times New Roman"/>
          <w:sz w:val="24"/>
          <w:szCs w:val="24"/>
        </w:rPr>
        <w:t xml:space="preserve"> объектах социальной инфраструктуры</w:t>
      </w:r>
      <w:r w:rsidRPr="00D560DE">
        <w:rPr>
          <w:rFonts w:ascii="Times New Roman" w:hAnsi="Times New Roman"/>
          <w:sz w:val="24"/>
          <w:szCs w:val="24"/>
        </w:rPr>
        <w:t>;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достижения расчетного уровня обеспеченности населения услугами в областях образования, здравоохранения, физической культуры и массового спорта, культуры и искусства, в соответствии с нормативами градостроительного проектирования</w:t>
      </w:r>
      <w:r w:rsidRPr="00D560DE">
        <w:rPr>
          <w:rFonts w:ascii="Times New Roman" w:hAnsi="Times New Roman"/>
          <w:sz w:val="24"/>
          <w:szCs w:val="24"/>
        </w:rPr>
        <w:t>.</w:t>
      </w:r>
    </w:p>
    <w:p w:rsidR="0054794A" w:rsidRPr="00D560DE" w:rsidRDefault="0054794A" w:rsidP="0054794A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D560DE">
        <w:rPr>
          <w:rFonts w:ascii="Times New Roman" w:hAnsi="Times New Roman"/>
          <w:sz w:val="24"/>
          <w:szCs w:val="24"/>
        </w:rPr>
        <w:t xml:space="preserve">Бюджетные средства, направляемые на реализацию программы, должны быть </w:t>
      </w:r>
      <w:r>
        <w:rPr>
          <w:rFonts w:ascii="Times New Roman" w:hAnsi="Times New Roman"/>
          <w:sz w:val="24"/>
          <w:szCs w:val="24"/>
        </w:rPr>
        <w:t>предназначены для реализации проектов модернизации объектов</w:t>
      </w:r>
      <w:r w:rsidRPr="00D560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инфраструктуры, связанных с ремонтом, реконструкцией существующих объектов, а также с</w:t>
      </w:r>
      <w:r>
        <w:rPr>
          <w:rFonts w:ascii="Times New Roman" w:hAnsi="Times New Roman"/>
          <w:sz w:val="24"/>
          <w:szCs w:val="24"/>
        </w:rPr>
        <w:t xml:space="preserve"> проектированием и </w:t>
      </w:r>
      <w:r w:rsidRPr="00D560DE">
        <w:rPr>
          <w:rFonts w:ascii="Times New Roman" w:hAnsi="Times New Roman"/>
          <w:sz w:val="24"/>
          <w:szCs w:val="24"/>
        </w:rPr>
        <w:t xml:space="preserve">строительством новых объектов. Таким образом, Программа является </w:t>
      </w:r>
      <w:proofErr w:type="spellStart"/>
      <w:r w:rsidRPr="00D560DE">
        <w:rPr>
          <w:rFonts w:ascii="Times New Roman" w:hAnsi="Times New Roman"/>
          <w:sz w:val="24"/>
          <w:szCs w:val="24"/>
        </w:rPr>
        <w:t>прогнозно</w:t>
      </w:r>
      <w:proofErr w:type="spellEnd"/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>овым документом. В</w:t>
      </w:r>
      <w:r w:rsidRPr="00D560DE">
        <w:rPr>
          <w:rFonts w:ascii="Times New Roman" w:hAnsi="Times New Roman"/>
          <w:sz w:val="24"/>
          <w:szCs w:val="24"/>
        </w:rPr>
        <w:t xml:space="preserve">о-первых, формулирующим и увязывающим по срокам, финансовым, трудовым, материальным и прочим ресурсам реализацию стратегических приоритетов в сфере развития </w:t>
      </w:r>
      <w:r>
        <w:rPr>
          <w:rFonts w:ascii="Times New Roman" w:hAnsi="Times New Roman"/>
          <w:sz w:val="24"/>
          <w:szCs w:val="24"/>
        </w:rPr>
        <w:t>социальной</w:t>
      </w:r>
      <w:r w:rsidRPr="00D560DE">
        <w:rPr>
          <w:rFonts w:ascii="Times New Roman" w:hAnsi="Times New Roman"/>
          <w:sz w:val="24"/>
          <w:szCs w:val="24"/>
        </w:rPr>
        <w:t xml:space="preserve"> инфраструктуры </w:t>
      </w:r>
      <w:r>
        <w:rPr>
          <w:rFonts w:ascii="Times New Roman" w:hAnsi="Times New Roman"/>
          <w:sz w:val="24"/>
          <w:szCs w:val="24"/>
        </w:rPr>
        <w:t>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поселение». В</w:t>
      </w:r>
      <w:r w:rsidRPr="00D560DE">
        <w:rPr>
          <w:rFonts w:ascii="Times New Roman" w:hAnsi="Times New Roman"/>
          <w:sz w:val="24"/>
          <w:szCs w:val="24"/>
        </w:rPr>
        <w:t>о</w:t>
      </w:r>
      <w:r w:rsidRPr="00761296">
        <w:rPr>
          <w:rFonts w:ascii="Times New Roman" w:hAnsi="Times New Roman"/>
          <w:sz w:val="24"/>
          <w:szCs w:val="24"/>
          <w:lang w:eastAsia="ar-SA"/>
        </w:rPr>
        <w:t>–</w:t>
      </w:r>
      <w:r w:rsidRPr="00D560DE">
        <w:rPr>
          <w:rFonts w:ascii="Times New Roman" w:hAnsi="Times New Roman"/>
          <w:sz w:val="24"/>
          <w:szCs w:val="24"/>
        </w:rPr>
        <w:t>вторых, формирующим плановую основу взаимодействия членов местного сообщества, обеспечивающего и реализац</w:t>
      </w:r>
      <w:r>
        <w:rPr>
          <w:rFonts w:ascii="Times New Roman" w:hAnsi="Times New Roman"/>
          <w:sz w:val="24"/>
          <w:szCs w:val="24"/>
        </w:rPr>
        <w:t xml:space="preserve">ию стратегических приоритетов, </w:t>
      </w:r>
      <w:r w:rsidRPr="00D560DE">
        <w:rPr>
          <w:rFonts w:ascii="Times New Roman" w:hAnsi="Times New Roman"/>
          <w:sz w:val="24"/>
          <w:szCs w:val="24"/>
        </w:rPr>
        <w:t xml:space="preserve">и текущее сбалансированное функционирование экономического и социального секторов </w:t>
      </w:r>
      <w:r>
        <w:rPr>
          <w:rFonts w:ascii="Times New Roman" w:hAnsi="Times New Roman"/>
          <w:sz w:val="24"/>
          <w:szCs w:val="24"/>
        </w:rPr>
        <w:t>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поселение».</w:t>
      </w:r>
    </w:p>
    <w:p w:rsidR="00722C28" w:rsidRPr="005144DD" w:rsidRDefault="005449DB" w:rsidP="005144DD">
      <w:pPr>
        <w:pStyle w:val="1"/>
        <w:numPr>
          <w:ilvl w:val="0"/>
          <w:numId w:val="12"/>
        </w:numPr>
        <w:ind w:left="0" w:firstLine="709"/>
      </w:pPr>
      <w:bookmarkStart w:id="6" w:name="_Toc494700940"/>
      <w:r w:rsidRPr="005144DD">
        <w:lastRenderedPageBreak/>
        <w:t>ХАРАКТЕРИСТИКА СУЩЕСТВУЮЩЕГО СОСТОЯНИЯ СОЦИАЛЬНОЙ ИНФРАСТРУКТУРЫ МО «БУГРОВСКОЕ СЕЛЬСКОЕ ПОСЕЛЕНИЕ» ВСЕВОЛОЖСКОГО МУНИЦИПАЛЬНОГО РАЙОНА ЛЕНИНГРАДСКОЙ ОБЛАСТИ</w:t>
      </w:r>
      <w:bookmarkEnd w:id="6"/>
    </w:p>
    <w:p w:rsidR="005449DB" w:rsidRDefault="005449DB" w:rsidP="005449DB">
      <w:pPr>
        <w:pStyle w:val="2"/>
        <w:numPr>
          <w:ilvl w:val="1"/>
          <w:numId w:val="12"/>
        </w:numPr>
        <w:ind w:left="426" w:firstLine="142"/>
      </w:pPr>
      <w:bookmarkStart w:id="7" w:name="_Toc494700941"/>
      <w:r w:rsidRPr="005449DB">
        <w:t>Описание социально-экономического состояния, сведения о градостроительной деятельности МО «</w:t>
      </w:r>
      <w:proofErr w:type="spellStart"/>
      <w:r w:rsidRPr="005449DB">
        <w:t>Бугровское</w:t>
      </w:r>
      <w:proofErr w:type="spellEnd"/>
      <w:r w:rsidRPr="005449DB">
        <w:t xml:space="preserve"> сельское поселение» Всеволожского муниципального района Ленинградской области</w:t>
      </w:r>
      <w:bookmarkEnd w:id="7"/>
    </w:p>
    <w:p w:rsidR="00C12C3A" w:rsidRDefault="00C12C3A" w:rsidP="00C75D55">
      <w:pPr>
        <w:pStyle w:val="ae"/>
        <w:spacing w:after="0"/>
      </w:pPr>
      <w:r>
        <w:t>Статус муниципального образования и его границы установлены областным законом от 10 марта 2004 года № 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составе». Официальное наименование муниципального образования в соответствии с Уставом поселения – муниципальное образование «</w:t>
      </w:r>
      <w:proofErr w:type="spellStart"/>
      <w:r>
        <w:t>Бугровское</w:t>
      </w:r>
      <w:proofErr w:type="spellEnd"/>
      <w:r>
        <w:t xml:space="preserve"> сельское поселение» Всеволожского муниципального района Ленинградской области. Административный центр - поселок Бугры Всеволожского муниципального района Ленинградской области. Сокращенное наименование - МО «</w:t>
      </w:r>
      <w:proofErr w:type="spellStart"/>
      <w:r>
        <w:t>Бугровское</w:t>
      </w:r>
      <w:proofErr w:type="spellEnd"/>
      <w:r>
        <w:t xml:space="preserve"> сельское поселение».</w:t>
      </w:r>
    </w:p>
    <w:p w:rsidR="00C12C3A" w:rsidRDefault="00C12C3A" w:rsidP="008973A7">
      <w:pPr>
        <w:pStyle w:val="ae"/>
        <w:spacing w:before="120" w:after="0"/>
      </w:pPr>
      <w:r>
        <w:t xml:space="preserve">Муниципальное образование </w:t>
      </w:r>
      <w:r w:rsidR="00340548">
        <w:t>«</w:t>
      </w:r>
      <w:proofErr w:type="spellStart"/>
      <w:r>
        <w:t>Бугровское</w:t>
      </w:r>
      <w:proofErr w:type="spellEnd"/>
      <w:r>
        <w:t xml:space="preserve"> сельское поселение</w:t>
      </w:r>
      <w:r w:rsidR="00340548">
        <w:t>»</w:t>
      </w:r>
      <w:r>
        <w:t xml:space="preserve"> располагается в северо-восточной части Ленинградской области Всеволожского района, и граничит:</w:t>
      </w:r>
    </w:p>
    <w:p w:rsidR="00C12C3A" w:rsidRDefault="00C12C3A" w:rsidP="00C75D55">
      <w:pPr>
        <w:pStyle w:val="ae"/>
        <w:spacing w:after="0"/>
      </w:pPr>
      <w:r>
        <w:t xml:space="preserve">- на севере - с </w:t>
      </w:r>
      <w:proofErr w:type="spellStart"/>
      <w:r>
        <w:t>Агалатовским</w:t>
      </w:r>
      <w:proofErr w:type="spellEnd"/>
      <w:r>
        <w:t xml:space="preserve"> сельским поселением;</w:t>
      </w:r>
    </w:p>
    <w:p w:rsidR="00C12C3A" w:rsidRDefault="00C12C3A" w:rsidP="00C75D55">
      <w:pPr>
        <w:pStyle w:val="ae"/>
        <w:spacing w:after="0"/>
      </w:pPr>
      <w:r>
        <w:t xml:space="preserve">- на северо-востоке - с </w:t>
      </w:r>
      <w:proofErr w:type="spellStart"/>
      <w:r>
        <w:t>Токсовским</w:t>
      </w:r>
      <w:proofErr w:type="spellEnd"/>
      <w:r>
        <w:t xml:space="preserve"> городским поселением;</w:t>
      </w:r>
    </w:p>
    <w:p w:rsidR="00C12C3A" w:rsidRDefault="00C12C3A" w:rsidP="00C75D55">
      <w:pPr>
        <w:pStyle w:val="ae"/>
        <w:spacing w:after="0"/>
      </w:pPr>
      <w:r>
        <w:t xml:space="preserve">- на востоке - с </w:t>
      </w:r>
      <w:proofErr w:type="spellStart"/>
      <w:r>
        <w:t>Кузьмоловским</w:t>
      </w:r>
      <w:proofErr w:type="spellEnd"/>
      <w:r>
        <w:t xml:space="preserve"> городским поселением;</w:t>
      </w:r>
    </w:p>
    <w:p w:rsidR="00C12C3A" w:rsidRDefault="00C12C3A" w:rsidP="00C75D55">
      <w:pPr>
        <w:pStyle w:val="ae"/>
        <w:spacing w:after="0"/>
      </w:pPr>
      <w:r>
        <w:t xml:space="preserve">- на юге - с </w:t>
      </w:r>
      <w:proofErr w:type="spellStart"/>
      <w:r>
        <w:t>Муринским</w:t>
      </w:r>
      <w:proofErr w:type="spellEnd"/>
      <w:r>
        <w:t xml:space="preserve"> сельским поселением;</w:t>
      </w:r>
    </w:p>
    <w:p w:rsidR="00C12C3A" w:rsidRDefault="00C12C3A" w:rsidP="008973A7">
      <w:pPr>
        <w:pStyle w:val="ae"/>
        <w:spacing w:before="120" w:after="0"/>
      </w:pPr>
      <w:r>
        <w:t>- на юго-западе - с Калининским и Выборгским районами Санкт-Петербурга.</w:t>
      </w:r>
    </w:p>
    <w:p w:rsidR="008973A7" w:rsidRPr="004B04FB" w:rsidRDefault="00C460EE" w:rsidP="008973A7">
      <w:pPr>
        <w:pStyle w:val="ae"/>
        <w:spacing w:before="120" w:after="0"/>
      </w:pPr>
      <w:r>
        <w:t xml:space="preserve">По </w:t>
      </w:r>
      <w:r w:rsidR="00BB6162">
        <w:t>территории</w:t>
      </w:r>
      <w:r>
        <w:t xml:space="preserve"> муниципального образования проходит </w:t>
      </w:r>
      <w:r w:rsidR="00BB6162">
        <w:t xml:space="preserve">автомагистраль Кольцевая автомобильная дорога </w:t>
      </w:r>
      <w:r w:rsidR="008973A7">
        <w:t>вокруг</w:t>
      </w:r>
      <w:r w:rsidR="00BB6162">
        <w:t xml:space="preserve"> г. Санкт – Петербурга А117(КАД), </w:t>
      </w:r>
      <w:r>
        <w:t xml:space="preserve">шоссе Н86 Юкки – </w:t>
      </w:r>
      <w:proofErr w:type="spellStart"/>
      <w:r>
        <w:t>Кузьмолово</w:t>
      </w:r>
      <w:proofErr w:type="spellEnd"/>
      <w:r w:rsidR="00BB6162">
        <w:t xml:space="preserve">, </w:t>
      </w:r>
      <w:r w:rsidR="00BB6162" w:rsidRPr="00BB6162">
        <w:t>Окружная линия Октябрьской железной дороги</w:t>
      </w:r>
      <w:r>
        <w:t>.</w:t>
      </w:r>
      <w:r w:rsidR="00BB6162">
        <w:t xml:space="preserve"> </w:t>
      </w:r>
    </w:p>
    <w:p w:rsidR="00102AC3" w:rsidRDefault="00102AC3" w:rsidP="008973A7">
      <w:pPr>
        <w:pStyle w:val="ae"/>
        <w:spacing w:before="120" w:after="0"/>
      </w:pPr>
      <w:r>
        <w:t>На сегодняшний день в МО «</w:t>
      </w:r>
      <w:proofErr w:type="spellStart"/>
      <w:r>
        <w:t>Бугровское</w:t>
      </w:r>
      <w:proofErr w:type="spellEnd"/>
      <w:r>
        <w:t xml:space="preserve"> сельское поселение» идет </w:t>
      </w:r>
      <w:r w:rsidR="00277FBC">
        <w:t>очаговая</w:t>
      </w:r>
      <w:r>
        <w:t xml:space="preserve"> застройка территории муниципального образования.</w:t>
      </w:r>
    </w:p>
    <w:p w:rsidR="00102AC3" w:rsidRDefault="00102AC3" w:rsidP="00102AC3">
      <w:pPr>
        <w:pStyle w:val="ae"/>
        <w:spacing w:after="0"/>
      </w:pPr>
      <w:r>
        <w:t xml:space="preserve">В состав МО </w:t>
      </w:r>
      <w:proofErr w:type="spellStart"/>
      <w:r>
        <w:t>Бугровского</w:t>
      </w:r>
      <w:proofErr w:type="spellEnd"/>
      <w:r>
        <w:t xml:space="preserve"> сельского поселения входят 9 населённых пунктов суммарной площадью на состояние 201</w:t>
      </w:r>
      <w:r w:rsidR="006B51CF">
        <w:t>7</w:t>
      </w:r>
      <w:r>
        <w:t xml:space="preserve"> года 1</w:t>
      </w:r>
      <w:r w:rsidRPr="00B91ED7">
        <w:t>7408900</w:t>
      </w:r>
      <w:r>
        <w:t xml:space="preserve"> м2:</w:t>
      </w:r>
    </w:p>
    <w:p w:rsidR="00102AC3" w:rsidRDefault="00102AC3" w:rsidP="00102AC3">
      <w:pPr>
        <w:pStyle w:val="ae"/>
        <w:spacing w:after="0"/>
      </w:pPr>
      <w:r>
        <w:t>- поселок Бугры (2</w:t>
      </w:r>
      <w:r w:rsidRPr="00871D83">
        <w:t>591700</w:t>
      </w:r>
      <w:r>
        <w:t xml:space="preserve">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Капитолово</w:t>
      </w:r>
      <w:proofErr w:type="spellEnd"/>
      <w:r>
        <w:t xml:space="preserve"> (307300 м2);</w:t>
      </w:r>
    </w:p>
    <w:p w:rsidR="00102AC3" w:rsidRDefault="00102AC3" w:rsidP="00102AC3">
      <w:pPr>
        <w:pStyle w:val="ae"/>
        <w:spacing w:after="0"/>
      </w:pPr>
      <w:r>
        <w:lastRenderedPageBreak/>
        <w:t xml:space="preserve">- деревня </w:t>
      </w:r>
      <w:proofErr w:type="spellStart"/>
      <w:r>
        <w:t>Корабсельки</w:t>
      </w:r>
      <w:proofErr w:type="spellEnd"/>
      <w:r>
        <w:t xml:space="preserve"> (6</w:t>
      </w:r>
      <w:r w:rsidRPr="00871D83">
        <w:t>06100</w:t>
      </w:r>
      <w:r>
        <w:t xml:space="preserve">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Мендсары</w:t>
      </w:r>
      <w:proofErr w:type="spellEnd"/>
      <w:r>
        <w:t xml:space="preserve"> (954900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Мистолово</w:t>
      </w:r>
      <w:proofErr w:type="spellEnd"/>
      <w:r>
        <w:t xml:space="preserve"> (2</w:t>
      </w:r>
      <w:r w:rsidRPr="009C74F3">
        <w:t>703200</w:t>
      </w:r>
      <w:r>
        <w:t xml:space="preserve">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Порошкино</w:t>
      </w:r>
      <w:proofErr w:type="spellEnd"/>
      <w:r>
        <w:t xml:space="preserve"> (5</w:t>
      </w:r>
      <w:r w:rsidRPr="009C74F3">
        <w:t>690200</w:t>
      </w:r>
      <w:r>
        <w:t xml:space="preserve">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Савочкино</w:t>
      </w:r>
      <w:proofErr w:type="spellEnd"/>
      <w:r>
        <w:t xml:space="preserve"> (153400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Сярьги</w:t>
      </w:r>
      <w:proofErr w:type="spellEnd"/>
      <w:r>
        <w:t xml:space="preserve"> (1</w:t>
      </w:r>
      <w:r w:rsidRPr="009C74F3">
        <w:t>918700</w:t>
      </w:r>
      <w:r>
        <w:t xml:space="preserve"> м2);</w:t>
      </w:r>
    </w:p>
    <w:p w:rsidR="00102AC3" w:rsidRDefault="00102AC3" w:rsidP="00102AC3">
      <w:pPr>
        <w:pStyle w:val="ae"/>
        <w:spacing w:after="0"/>
      </w:pPr>
      <w:r>
        <w:t xml:space="preserve">- деревня </w:t>
      </w:r>
      <w:proofErr w:type="spellStart"/>
      <w:r>
        <w:t>Энколово</w:t>
      </w:r>
      <w:proofErr w:type="spellEnd"/>
      <w:r>
        <w:t xml:space="preserve"> (24</w:t>
      </w:r>
      <w:r w:rsidRPr="009C74F3">
        <w:t>834</w:t>
      </w:r>
      <w:r>
        <w:t>00 м2.</w:t>
      </w:r>
    </w:p>
    <w:p w:rsidR="00340548" w:rsidRDefault="00102AC3" w:rsidP="00102AC3">
      <w:pPr>
        <w:pStyle w:val="ae"/>
        <w:spacing w:before="120" w:after="0"/>
      </w:pPr>
      <w:r>
        <w:t>Наименования населённых пунктов и их статус (посёлок, деревня) приняты в соответствии с перечнем населённых пунктов, входящих в состав территорий поселений Всеволожского муниципального района областного закона «Об административно-территориальном устройстве Ленинградской области и порядке его изменения от 15 июня 2010 года № 32-оз.</w:t>
      </w:r>
    </w:p>
    <w:p w:rsidR="00871D83" w:rsidRDefault="00102AC3" w:rsidP="00102AC3">
      <w:pPr>
        <w:pStyle w:val="ae"/>
        <w:spacing w:before="120" w:after="0"/>
      </w:pPr>
      <w:r>
        <w:t xml:space="preserve"> Главой муниципального образования </w:t>
      </w:r>
      <w:proofErr w:type="spellStart"/>
      <w:r>
        <w:t>Бугровского</w:t>
      </w:r>
      <w:proofErr w:type="spellEnd"/>
      <w:r>
        <w:t xml:space="preserve"> сельского поселения с 1 января 2006 года и на момент разработки программы комплексного развития </w:t>
      </w:r>
      <w:r w:rsidR="00340548">
        <w:t xml:space="preserve">социальной инфраструктуры </w:t>
      </w:r>
      <w:r>
        <w:t>является Шорохов Геннадий Иванович.</w:t>
      </w:r>
    </w:p>
    <w:p w:rsidR="00102AC3" w:rsidRDefault="00102AC3" w:rsidP="00102AC3">
      <w:pPr>
        <w:pStyle w:val="ae"/>
        <w:spacing w:before="120"/>
      </w:pPr>
      <w:r w:rsidRPr="00102AC3">
        <w:t>На рисунке 1 показано расположение МО «</w:t>
      </w:r>
      <w:proofErr w:type="spellStart"/>
      <w:r w:rsidRPr="00102AC3">
        <w:t>Бугровское</w:t>
      </w:r>
      <w:proofErr w:type="spellEnd"/>
      <w:r w:rsidRPr="00102AC3">
        <w:t xml:space="preserve"> сельское поселение» на карте Ленинградской области.</w:t>
      </w:r>
    </w:p>
    <w:p w:rsidR="00102AC3" w:rsidRDefault="00102AC3" w:rsidP="00102AC3">
      <w:pPr>
        <w:pStyle w:val="ae"/>
        <w:rPr>
          <w:szCs w:val="24"/>
        </w:rPr>
      </w:pPr>
      <w:r w:rsidRPr="007B261D">
        <w:rPr>
          <w:szCs w:val="24"/>
        </w:rPr>
        <w:t>На рисунке 2 представлена схема МО «</w:t>
      </w:r>
      <w:proofErr w:type="spellStart"/>
      <w:r w:rsidRPr="007B261D">
        <w:rPr>
          <w:szCs w:val="24"/>
        </w:rPr>
        <w:t>Бугровское</w:t>
      </w:r>
      <w:proofErr w:type="spellEnd"/>
      <w:r w:rsidRPr="007B261D">
        <w:rPr>
          <w:szCs w:val="24"/>
        </w:rPr>
        <w:t xml:space="preserve"> сельское поселение».</w:t>
      </w:r>
    </w:p>
    <w:p w:rsidR="00102AC3" w:rsidRDefault="00102AC3" w:rsidP="00102AC3">
      <w:pPr>
        <w:pStyle w:val="ae"/>
        <w:spacing w:before="120"/>
        <w:sectPr w:rsidR="00102AC3" w:rsidSect="00871D83">
          <w:pgSz w:w="11906" w:h="16838"/>
          <w:pgMar w:top="1134" w:right="566" w:bottom="1134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D37C35" w:rsidRPr="009C74F3" w:rsidRDefault="00277FBC" w:rsidP="00C75D55">
      <w:pPr>
        <w:pStyle w:val="Default"/>
        <w:jc w:val="center"/>
        <w:rPr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5440" cy="4480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55" w:rsidRDefault="00D37C35" w:rsidP="00C75D55">
      <w:pPr>
        <w:pStyle w:val="ae"/>
        <w:jc w:val="center"/>
        <w:rPr>
          <w:szCs w:val="24"/>
        </w:rPr>
        <w:sectPr w:rsidR="00C75D55" w:rsidSect="00102AC3">
          <w:headerReference w:type="default" r:id="rId14"/>
          <w:footerReference w:type="default" r:id="rId15"/>
          <w:pgSz w:w="16838" w:h="11906" w:orient="landscape"/>
          <w:pgMar w:top="1134" w:right="1134" w:bottom="566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  <w:r w:rsidRPr="001C524D">
        <w:rPr>
          <w:b/>
          <w:szCs w:val="24"/>
        </w:rPr>
        <w:t>Рисунок 1</w:t>
      </w:r>
      <w:r w:rsidR="001C524D">
        <w:rPr>
          <w:b/>
          <w:szCs w:val="24"/>
        </w:rPr>
        <w:t xml:space="preserve">. </w:t>
      </w:r>
      <w:r w:rsidRPr="00C75D55">
        <w:rPr>
          <w:szCs w:val="24"/>
        </w:rPr>
        <w:t>Расположение МО «</w:t>
      </w:r>
      <w:proofErr w:type="spellStart"/>
      <w:r w:rsidRPr="00C75D55">
        <w:rPr>
          <w:szCs w:val="24"/>
        </w:rPr>
        <w:t>Бугровское</w:t>
      </w:r>
      <w:proofErr w:type="spellEnd"/>
      <w:r w:rsidRPr="00C75D55">
        <w:rPr>
          <w:szCs w:val="24"/>
        </w:rPr>
        <w:t xml:space="preserve"> сельское поселение»</w:t>
      </w:r>
    </w:p>
    <w:p w:rsidR="00C75D55" w:rsidRDefault="00C75D55" w:rsidP="00C75D55">
      <w:pPr>
        <w:pStyle w:val="ae"/>
        <w:ind w:firstLine="0"/>
        <w:jc w:val="left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810" cy="67621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1D" w:rsidRDefault="007B261D" w:rsidP="007B261D">
      <w:pPr>
        <w:pStyle w:val="ae"/>
        <w:ind w:firstLine="0"/>
        <w:jc w:val="center"/>
        <w:rPr>
          <w:szCs w:val="24"/>
        </w:rPr>
      </w:pPr>
      <w:r w:rsidRPr="001C524D">
        <w:rPr>
          <w:b/>
          <w:szCs w:val="24"/>
        </w:rPr>
        <w:t>Рисунок 2</w:t>
      </w:r>
      <w:r w:rsidR="001C524D">
        <w:rPr>
          <w:szCs w:val="24"/>
        </w:rPr>
        <w:t xml:space="preserve">. </w:t>
      </w:r>
      <w:r w:rsidRPr="007B261D">
        <w:rPr>
          <w:szCs w:val="24"/>
        </w:rPr>
        <w:t>Схема МО «</w:t>
      </w:r>
      <w:proofErr w:type="spellStart"/>
      <w:r w:rsidRPr="007B261D">
        <w:rPr>
          <w:szCs w:val="24"/>
        </w:rPr>
        <w:t>Бугровское</w:t>
      </w:r>
      <w:proofErr w:type="spellEnd"/>
      <w:r w:rsidRPr="007B261D">
        <w:rPr>
          <w:szCs w:val="24"/>
        </w:rPr>
        <w:t xml:space="preserve"> сельское поселение»</w:t>
      </w:r>
    </w:p>
    <w:p w:rsidR="00871D83" w:rsidRDefault="00871D83" w:rsidP="007B261D">
      <w:pPr>
        <w:pStyle w:val="ae"/>
        <w:ind w:firstLine="0"/>
        <w:jc w:val="center"/>
        <w:rPr>
          <w:szCs w:val="24"/>
        </w:rPr>
      </w:pPr>
    </w:p>
    <w:p w:rsidR="0062317D" w:rsidRDefault="0062317D" w:rsidP="00871D83">
      <w:pPr>
        <w:pStyle w:val="ae"/>
        <w:sectPr w:rsidR="0062317D" w:rsidSect="00C75D55">
          <w:headerReference w:type="default" r:id="rId17"/>
          <w:footerReference w:type="default" r:id="rId18"/>
          <w:pgSz w:w="11906" w:h="16838"/>
          <w:pgMar w:top="1134" w:right="566" w:bottom="1134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62317D" w:rsidRPr="00D31D52" w:rsidRDefault="0062317D" w:rsidP="006B51CF">
      <w:pPr>
        <w:pStyle w:val="3"/>
      </w:pPr>
      <w:bookmarkStart w:id="8" w:name="_Toc494700942"/>
      <w:r w:rsidRPr="00D31D52">
        <w:rPr>
          <w:bCs/>
          <w:shd w:val="clear" w:color="auto" w:fill="FFFFFF"/>
        </w:rPr>
        <w:lastRenderedPageBreak/>
        <w:t>Административно территориальное устройство</w:t>
      </w:r>
      <w:r w:rsidRPr="00D31D52">
        <w:t xml:space="preserve"> </w:t>
      </w:r>
      <w:r w:rsidR="006B51CF" w:rsidRPr="00C75D55">
        <w:t>МО «</w:t>
      </w:r>
      <w:proofErr w:type="spellStart"/>
      <w:r w:rsidR="006B51CF" w:rsidRPr="00C75D55">
        <w:t>Бугровское</w:t>
      </w:r>
      <w:proofErr w:type="spellEnd"/>
      <w:r w:rsidR="006B51CF" w:rsidRPr="00C75D55">
        <w:t xml:space="preserve"> сельское поселение»</w:t>
      </w:r>
      <w:bookmarkEnd w:id="8"/>
    </w:p>
    <w:p w:rsidR="00871D83" w:rsidRDefault="0062317D" w:rsidP="0062317D">
      <w:pPr>
        <w:pStyle w:val="ae"/>
        <w:rPr>
          <w:szCs w:val="24"/>
        </w:rPr>
      </w:pPr>
      <w:r w:rsidRPr="00D31D52">
        <w:rPr>
          <w:szCs w:val="24"/>
        </w:rPr>
        <w:t xml:space="preserve">В состав </w:t>
      </w:r>
      <w:r w:rsidR="006B51CF" w:rsidRPr="00C75D55">
        <w:rPr>
          <w:szCs w:val="24"/>
        </w:rPr>
        <w:t>МО «</w:t>
      </w:r>
      <w:proofErr w:type="spellStart"/>
      <w:r w:rsidR="006B51CF" w:rsidRPr="00C75D55">
        <w:rPr>
          <w:szCs w:val="24"/>
        </w:rPr>
        <w:t>Бугровское</w:t>
      </w:r>
      <w:proofErr w:type="spellEnd"/>
      <w:r w:rsidR="006B51CF" w:rsidRPr="00C75D55">
        <w:rPr>
          <w:szCs w:val="24"/>
        </w:rPr>
        <w:t xml:space="preserve"> сельское поселение»</w:t>
      </w:r>
      <w:r w:rsidRPr="00D31D52">
        <w:rPr>
          <w:szCs w:val="24"/>
        </w:rPr>
        <w:t xml:space="preserve"> входят </w:t>
      </w:r>
      <w:r w:rsidR="006B51CF">
        <w:rPr>
          <w:szCs w:val="24"/>
        </w:rPr>
        <w:t>9</w:t>
      </w:r>
      <w:r w:rsidRPr="00D31D52">
        <w:rPr>
          <w:szCs w:val="24"/>
        </w:rPr>
        <w:t xml:space="preserve"> населенных пунктов</w:t>
      </w:r>
      <w:r w:rsidR="006B51CF">
        <w:rPr>
          <w:szCs w:val="24"/>
        </w:rPr>
        <w:t>.</w:t>
      </w:r>
    </w:p>
    <w:p w:rsidR="006B51CF" w:rsidRDefault="006B51CF" w:rsidP="006B51CF">
      <w:pPr>
        <w:pStyle w:val="ae"/>
      </w:pPr>
      <w:r w:rsidRPr="006B51CF">
        <w:rPr>
          <w:b/>
        </w:rPr>
        <w:t>Бугры</w:t>
      </w:r>
      <w:r>
        <w:rPr>
          <w:b/>
        </w:rPr>
        <w:t xml:space="preserve">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—</w:t>
      </w:r>
      <w:r>
        <w:rPr>
          <w:b/>
        </w:rPr>
        <w:t xml:space="preserve"> </w:t>
      </w:r>
      <w:r w:rsidRPr="006B51CF">
        <w:t xml:space="preserve">посёлок во Всеволожском районе Ленинградской области, административный центр </w:t>
      </w:r>
      <w:proofErr w:type="spellStart"/>
      <w:r w:rsidRPr="006B51CF">
        <w:t>Бугровского</w:t>
      </w:r>
      <w:proofErr w:type="spellEnd"/>
      <w:r w:rsidRPr="006B51CF">
        <w:t xml:space="preserve"> сельского поселения</w:t>
      </w:r>
      <w:r>
        <w:t xml:space="preserve">. Посёлок расположен в западной части района, непосредственно примыкает к северной границе Санкт-Петербурга в районе пересечения Санкт-Петербургской кольцевой автомобильной дороги и проспекта Культуры. Рельеф местности холмистый. С запада и востока территорию посёлка окружали болота, которые при советской власти были частично осушены и превращены в совхозные поля. Через территорию сельского поселения протекает река </w:t>
      </w:r>
      <w:proofErr w:type="spellStart"/>
      <w:r>
        <w:t>Охта</w:t>
      </w:r>
      <w:proofErr w:type="spellEnd"/>
      <w:r>
        <w:t xml:space="preserve"> (Медвежья река), одна из самых больших рек Всеволожского района. Расстояние до ближайшей железнодорожной станции </w:t>
      </w:r>
      <w:proofErr w:type="spellStart"/>
      <w:r>
        <w:t>Кузьмолово</w:t>
      </w:r>
      <w:proofErr w:type="spellEnd"/>
      <w:r>
        <w:t xml:space="preserve"> — 5 км</w:t>
      </w:r>
    </w:p>
    <w:p w:rsidR="008973A7" w:rsidRDefault="008973A7" w:rsidP="008973A7">
      <w:pPr>
        <w:pStyle w:val="ae"/>
        <w:spacing w:after="0"/>
      </w:pPr>
      <w:r w:rsidRPr="00BB6162">
        <w:t>Всего в 10-15-минутной транспортной доступности от посёлка Бугры находятся сразу четыре станции метрополитена: «Парнас», «Проспект Просвещения», «Гражданский проспект», «</w:t>
      </w:r>
      <w:proofErr w:type="spellStart"/>
      <w:r w:rsidRPr="00BB6162">
        <w:t>Девяткино</w:t>
      </w:r>
      <w:proofErr w:type="spellEnd"/>
      <w:r w:rsidRPr="00BB6162">
        <w:t>». Расположенный рядом выезд на КАД позволяет быстро добраться практически до любой точки Санкт-Петербурга.</w:t>
      </w:r>
    </w:p>
    <w:p w:rsidR="008973A7" w:rsidRDefault="008973A7" w:rsidP="00CC518D">
      <w:pPr>
        <w:pStyle w:val="ae"/>
        <w:spacing w:after="0"/>
      </w:pPr>
      <w:r w:rsidRPr="004B04FB">
        <w:t xml:space="preserve">На территории </w:t>
      </w:r>
      <w:r>
        <w:t>посёлка</w:t>
      </w:r>
      <w:r w:rsidRPr="004B04FB">
        <w:t xml:space="preserve"> расположен завод «</w:t>
      </w:r>
      <w:proofErr w:type="spellStart"/>
      <w:r w:rsidRPr="004B04FB">
        <w:t>Scandic</w:t>
      </w:r>
      <w:proofErr w:type="spellEnd"/>
      <w:r w:rsidRPr="004B04FB">
        <w:t xml:space="preserve"> </w:t>
      </w:r>
      <w:proofErr w:type="spellStart"/>
      <w:r w:rsidRPr="004B04FB">
        <w:t>Construction</w:t>
      </w:r>
      <w:proofErr w:type="spellEnd"/>
      <w:r w:rsidRPr="004B04FB">
        <w:t>», «ФИННКОЛОР-БАМ», ЗАО «Строительная Корпорация „Северо-</w:t>
      </w:r>
      <w:proofErr w:type="gramStart"/>
      <w:r w:rsidRPr="004B04FB">
        <w:t>Запад“</w:t>
      </w:r>
      <w:proofErr w:type="gramEnd"/>
      <w:r w:rsidRPr="004B04FB">
        <w:t xml:space="preserve">», ЗАО «НПО </w:t>
      </w:r>
      <w:proofErr w:type="spellStart"/>
      <w:r w:rsidRPr="004B04FB">
        <w:t>Флейм</w:t>
      </w:r>
      <w:proofErr w:type="spellEnd"/>
      <w:r w:rsidRPr="004B04FB">
        <w:t>».</w:t>
      </w:r>
    </w:p>
    <w:p w:rsidR="00CC518D" w:rsidRDefault="00CC518D" w:rsidP="00CC518D">
      <w:pPr>
        <w:pStyle w:val="ae"/>
        <w:spacing w:after="0"/>
      </w:pPr>
      <w:r>
        <w:t xml:space="preserve">Также на территории </w:t>
      </w:r>
      <w:proofErr w:type="spellStart"/>
      <w:r>
        <w:t>распоклагаются</w:t>
      </w:r>
      <w:proofErr w:type="spellEnd"/>
      <w:r>
        <w:t xml:space="preserve"> две военные части:</w:t>
      </w:r>
    </w:p>
    <w:p w:rsidR="00CC518D" w:rsidRDefault="00CC518D" w:rsidP="00CC518D">
      <w:pPr>
        <w:pStyle w:val="ae"/>
        <w:spacing w:after="0"/>
      </w:pPr>
      <w:r w:rsidRPr="00CC518D">
        <w:t>- в/ч 75752, </w:t>
      </w:r>
      <w:hyperlink r:id="rId19" w:history="1">
        <w:r w:rsidRPr="00CC518D">
          <w:t>п.</w:t>
        </w:r>
        <w:r>
          <w:t xml:space="preserve"> </w:t>
        </w:r>
        <w:r w:rsidRPr="00CC518D">
          <w:t>Бугры, ул.</w:t>
        </w:r>
        <w:r>
          <w:t xml:space="preserve"> </w:t>
        </w:r>
        <w:r w:rsidRPr="00CC518D">
          <w:t>Шоссейная, д. 12-14</w:t>
        </w:r>
      </w:hyperlink>
    </w:p>
    <w:p w:rsidR="00CC518D" w:rsidRDefault="00CC518D" w:rsidP="008973A7">
      <w:pPr>
        <w:pStyle w:val="ae"/>
      </w:pPr>
      <w:r w:rsidRPr="00CC518D">
        <w:t>- в/ч 15696, д.</w:t>
      </w:r>
      <w:r>
        <w:t xml:space="preserve"> </w:t>
      </w:r>
      <w:proofErr w:type="spellStart"/>
      <w:r w:rsidRPr="00CC518D">
        <w:t>Капитолово</w:t>
      </w:r>
      <w:proofErr w:type="spellEnd"/>
    </w:p>
    <w:p w:rsidR="008973A7" w:rsidRDefault="008973A7" w:rsidP="008973A7">
      <w:pPr>
        <w:pStyle w:val="ae"/>
      </w:pPr>
      <w:proofErr w:type="spellStart"/>
      <w:r>
        <w:rPr>
          <w:b/>
        </w:rPr>
        <w:t>Капитолово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>
        <w:t xml:space="preserve"> Располагается в западной части района близ станции </w:t>
      </w:r>
      <w:proofErr w:type="spellStart"/>
      <w:r>
        <w:t>Капитолово</w:t>
      </w:r>
      <w:proofErr w:type="spellEnd"/>
      <w:r>
        <w:t xml:space="preserve"> </w:t>
      </w:r>
      <w:proofErr w:type="spellStart"/>
      <w:r>
        <w:t>Приозерского</w:t>
      </w:r>
      <w:proofErr w:type="spellEnd"/>
      <w:r>
        <w:t xml:space="preserve"> направления Октябрьской железной дороги, южнее деревни </w:t>
      </w:r>
      <w:proofErr w:type="spellStart"/>
      <w:r>
        <w:t>Савочкино</w:t>
      </w:r>
      <w:proofErr w:type="spellEnd"/>
      <w:r>
        <w:t xml:space="preserve"> и севернее деревни </w:t>
      </w:r>
      <w:proofErr w:type="spellStart"/>
      <w:r>
        <w:t>Лаврики</w:t>
      </w:r>
      <w:proofErr w:type="spellEnd"/>
      <w:r>
        <w:t xml:space="preserve">, на левом берегу реки </w:t>
      </w:r>
      <w:proofErr w:type="spellStart"/>
      <w:r>
        <w:t>Охты</w:t>
      </w:r>
      <w:proofErr w:type="spellEnd"/>
      <w:r>
        <w:t xml:space="preserve">. Расстояние до административного центра поселения 8 км. Расстояние до ближайшей железнодорожной станции </w:t>
      </w:r>
      <w:proofErr w:type="spellStart"/>
      <w:r>
        <w:t>Капитолово</w:t>
      </w:r>
      <w:proofErr w:type="spellEnd"/>
      <w:r>
        <w:t xml:space="preserve"> — 0,5 км.</w:t>
      </w:r>
    </w:p>
    <w:p w:rsidR="007F1DF1" w:rsidRDefault="001D5EA1" w:rsidP="001D5EA1">
      <w:pPr>
        <w:pStyle w:val="ae"/>
      </w:pPr>
      <w:proofErr w:type="spellStart"/>
      <w:r w:rsidRPr="001D5EA1">
        <w:rPr>
          <w:b/>
        </w:rPr>
        <w:t>Корабсельки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 w:rsidRPr="001D5EA1">
        <w:t xml:space="preserve"> </w:t>
      </w:r>
      <w:r>
        <w:t xml:space="preserve">Деревня расположена в западной части района на автодороге 41К-075. Расстояние до административного центра поселения 4 км. Расстояние до ближайшей железнодорожной платформы </w:t>
      </w:r>
      <w:proofErr w:type="spellStart"/>
      <w:r>
        <w:t>Кузьмолово</w:t>
      </w:r>
      <w:proofErr w:type="spellEnd"/>
      <w:r>
        <w:t xml:space="preserve"> — 4 км.</w:t>
      </w:r>
      <w:r w:rsidRPr="001D5EA1">
        <w:t xml:space="preserve"> </w:t>
      </w:r>
    </w:p>
    <w:p w:rsidR="001D5EA1" w:rsidRPr="001D5EA1" w:rsidRDefault="001D5EA1" w:rsidP="001D5EA1">
      <w:pPr>
        <w:pStyle w:val="ae"/>
        <w:rPr>
          <w:b/>
        </w:rPr>
      </w:pPr>
      <w:proofErr w:type="spellStart"/>
      <w:r w:rsidRPr="001D5EA1">
        <w:rPr>
          <w:b/>
        </w:rPr>
        <w:t>Мендсары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>
        <w:t xml:space="preserve"> Деревня расположена в западной части района близ автодороги А121 (Санкт-Петербург — Запорожское — Приозерск), к югу от деревни </w:t>
      </w:r>
      <w:proofErr w:type="spellStart"/>
      <w:r>
        <w:t>Вартемяги</w:t>
      </w:r>
      <w:proofErr w:type="spellEnd"/>
      <w:r>
        <w:t xml:space="preserve"> и к северу от деревни </w:t>
      </w:r>
      <w:proofErr w:type="spellStart"/>
      <w:r>
        <w:t>Порошкино</w:t>
      </w:r>
      <w:proofErr w:type="spellEnd"/>
      <w:r>
        <w:t xml:space="preserve">, на правом берегу реки </w:t>
      </w:r>
      <w:proofErr w:type="spellStart"/>
      <w:r>
        <w:t>Охты</w:t>
      </w:r>
      <w:proofErr w:type="spellEnd"/>
      <w:r>
        <w:t xml:space="preserve">. Местность, где расположена деревня — </w:t>
      </w:r>
      <w:r>
        <w:lastRenderedPageBreak/>
        <w:t xml:space="preserve">холмистая. Расстояние до административного центра поселения 5 км. Расстояние до ближайшей железнодорожной станции </w:t>
      </w:r>
      <w:proofErr w:type="spellStart"/>
      <w:r>
        <w:t>Левашово</w:t>
      </w:r>
      <w:proofErr w:type="spellEnd"/>
      <w:r>
        <w:t xml:space="preserve"> — 7,5 км. </w:t>
      </w:r>
      <w:r w:rsidRPr="001D5EA1">
        <w:t>В деревне ведётся активное коттеджное строительство</w:t>
      </w:r>
      <w:r>
        <w:t>.</w:t>
      </w:r>
    </w:p>
    <w:p w:rsidR="001D5EA1" w:rsidRPr="001D5EA1" w:rsidRDefault="001D5EA1" w:rsidP="001D5EA1">
      <w:pPr>
        <w:pStyle w:val="ae"/>
        <w:rPr>
          <w:b/>
        </w:rPr>
      </w:pPr>
      <w:proofErr w:type="spellStart"/>
      <w:r w:rsidRPr="001D5EA1">
        <w:rPr>
          <w:b/>
        </w:rPr>
        <w:t>Мистолово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>
        <w:t xml:space="preserve"> Располагается в северо-западной части района на автодороге Н78, близ </w:t>
      </w:r>
      <w:proofErr w:type="spellStart"/>
      <w:r>
        <w:t>близ</w:t>
      </w:r>
      <w:proofErr w:type="spellEnd"/>
      <w:r>
        <w:t xml:space="preserve"> пересечения с автодорогой А121 (Санкт-Петербург — Запорожское — Приозерск), к северо-западу от деревни </w:t>
      </w:r>
      <w:proofErr w:type="spellStart"/>
      <w:r>
        <w:t>Энколово</w:t>
      </w:r>
      <w:proofErr w:type="spellEnd"/>
      <w:r>
        <w:t xml:space="preserve"> и к югу от реки </w:t>
      </w:r>
      <w:proofErr w:type="spellStart"/>
      <w:r>
        <w:t>Охты</w:t>
      </w:r>
      <w:proofErr w:type="spellEnd"/>
      <w:r>
        <w:t xml:space="preserve">. Деревня находится на моренных холмах. Расстояние до административного центра поселения 8 км. Расстояние до ближайшей железнодорожной станции </w:t>
      </w:r>
      <w:proofErr w:type="spellStart"/>
      <w:r>
        <w:t>Девяткино</w:t>
      </w:r>
      <w:proofErr w:type="spellEnd"/>
      <w:r>
        <w:t xml:space="preserve"> — 5 км. </w:t>
      </w:r>
      <w:r w:rsidRPr="001D5EA1">
        <w:t>В деревне ведётся активное коттеджное строительство.</w:t>
      </w:r>
    </w:p>
    <w:p w:rsidR="001D5EA1" w:rsidRPr="001D5EA1" w:rsidRDefault="001D5EA1" w:rsidP="00DD75C2">
      <w:pPr>
        <w:pStyle w:val="ae"/>
        <w:rPr>
          <w:b/>
        </w:rPr>
      </w:pPr>
      <w:proofErr w:type="spellStart"/>
      <w:r w:rsidRPr="001D5EA1">
        <w:rPr>
          <w:b/>
        </w:rPr>
        <w:t>Порошкино</w:t>
      </w:r>
      <w:proofErr w:type="spellEnd"/>
      <w:r w:rsidRPr="001D5EA1">
        <w:rPr>
          <w:b/>
        </w:rP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 w:rsidR="00DD75C2">
        <w:t xml:space="preserve"> Располагается в северо-западной части района на автодороге 41К-075 к западу от её пересечения с автодорогой А121 (Санкт-Петербург — Запорожское — Приозерск), и к северу от КАД. Местность, где расположена деревня, лежит на моренных холмах, есть небольшое озеро. Расстояние до административного центра поселения 6 км. Расстояние до ближайшей железнодорожной станции </w:t>
      </w:r>
      <w:proofErr w:type="spellStart"/>
      <w:r w:rsidR="00DD75C2">
        <w:t>Левашово</w:t>
      </w:r>
      <w:proofErr w:type="spellEnd"/>
      <w:r w:rsidR="00DD75C2">
        <w:t xml:space="preserve"> — 5,5 км. </w:t>
      </w:r>
      <w:r w:rsidR="00DD75C2" w:rsidRPr="00DD75C2">
        <w:t>В деревне ведётся активное коттеджное строительство.</w:t>
      </w:r>
    </w:p>
    <w:p w:rsidR="001D5EA1" w:rsidRPr="001D5EA1" w:rsidRDefault="001D5EA1" w:rsidP="00DD75C2">
      <w:pPr>
        <w:pStyle w:val="ae"/>
        <w:rPr>
          <w:b/>
        </w:rPr>
      </w:pPr>
      <w:proofErr w:type="spellStart"/>
      <w:r w:rsidRPr="001D5EA1">
        <w:rPr>
          <w:b/>
        </w:rPr>
        <w:t>Савочкино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 w:rsidR="00DD75C2">
        <w:t xml:space="preserve"> Деревня находится в западной части района близ автодороги 41К-075 Юкки — </w:t>
      </w:r>
      <w:proofErr w:type="spellStart"/>
      <w:r w:rsidR="00DD75C2">
        <w:t>Кузьмоловский</w:t>
      </w:r>
      <w:proofErr w:type="spellEnd"/>
      <w:r w:rsidR="00DD75C2">
        <w:t xml:space="preserve">, к востоку от деревни </w:t>
      </w:r>
      <w:proofErr w:type="spellStart"/>
      <w:r w:rsidR="00DD75C2">
        <w:t>Энколово</w:t>
      </w:r>
      <w:proofErr w:type="spellEnd"/>
      <w:r w:rsidR="00DD75C2">
        <w:t xml:space="preserve"> и к северу от деревни </w:t>
      </w:r>
      <w:proofErr w:type="spellStart"/>
      <w:r w:rsidR="00DD75C2">
        <w:t>Капитолово</w:t>
      </w:r>
      <w:proofErr w:type="spellEnd"/>
      <w:r w:rsidR="00DD75C2">
        <w:t xml:space="preserve">. Местность, где расположено </w:t>
      </w:r>
      <w:proofErr w:type="spellStart"/>
      <w:r w:rsidR="00DD75C2">
        <w:t>Савочкино</w:t>
      </w:r>
      <w:proofErr w:type="spellEnd"/>
      <w:r w:rsidR="00DD75C2">
        <w:t xml:space="preserve"> — моренные холмы. Расстояние до административного центра поселения 8 км. Расстояние до ближайшей железнодорожной платформы </w:t>
      </w:r>
      <w:proofErr w:type="spellStart"/>
      <w:r w:rsidR="00DD75C2">
        <w:t>Кузьмолово</w:t>
      </w:r>
      <w:proofErr w:type="spellEnd"/>
      <w:r w:rsidR="00DD75C2">
        <w:t xml:space="preserve"> — 1,5 км.</w:t>
      </w:r>
    </w:p>
    <w:p w:rsidR="001D5EA1" w:rsidRPr="001D5EA1" w:rsidRDefault="001D5EA1" w:rsidP="00DD75C2">
      <w:pPr>
        <w:pStyle w:val="ae"/>
        <w:rPr>
          <w:b/>
        </w:rPr>
      </w:pPr>
      <w:proofErr w:type="spellStart"/>
      <w:r w:rsidRPr="001D5EA1">
        <w:rPr>
          <w:b/>
        </w:rPr>
        <w:t>Сярьги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 w:rsidR="00DD75C2">
        <w:t xml:space="preserve"> Деревня находится в западной части района к юго-западу от посёлка Токсово, на правом берегу реки </w:t>
      </w:r>
      <w:proofErr w:type="spellStart"/>
      <w:r w:rsidR="00DD75C2">
        <w:t>Охты</w:t>
      </w:r>
      <w:proofErr w:type="spellEnd"/>
      <w:r w:rsidR="00DD75C2">
        <w:t xml:space="preserve">. Местность, где расположена деревня — моренные холмы. Расстояние до административного центра поселения 10 км. Расстояние до ближайшей железнодорожной станции </w:t>
      </w:r>
      <w:proofErr w:type="spellStart"/>
      <w:r w:rsidR="00DD75C2">
        <w:t>Девяткино</w:t>
      </w:r>
      <w:proofErr w:type="spellEnd"/>
      <w:r w:rsidR="00DD75C2">
        <w:t xml:space="preserve"> — 3 км. Ближайший остановочный пункт — платформа </w:t>
      </w:r>
      <w:proofErr w:type="spellStart"/>
      <w:r w:rsidR="00DD75C2">
        <w:t>Кузьмолово</w:t>
      </w:r>
      <w:proofErr w:type="spellEnd"/>
      <w:r w:rsidR="00DD75C2">
        <w:t xml:space="preserve">. </w:t>
      </w:r>
    </w:p>
    <w:p w:rsidR="001D5EA1" w:rsidRDefault="001D5EA1" w:rsidP="001C524D">
      <w:pPr>
        <w:pStyle w:val="ae"/>
        <w:spacing w:after="120"/>
      </w:pPr>
      <w:proofErr w:type="spellStart"/>
      <w:r w:rsidRPr="001D5EA1">
        <w:rPr>
          <w:b/>
        </w:rPr>
        <w:t>Энколово</w:t>
      </w:r>
      <w:proofErr w:type="spellEnd"/>
      <w:r>
        <w:t xml:space="preserve"> </w:t>
      </w:r>
      <w:r w:rsidRPr="008973A7">
        <w:t xml:space="preserve">— деревня в </w:t>
      </w:r>
      <w:proofErr w:type="spellStart"/>
      <w:r w:rsidRPr="008973A7">
        <w:t>Бугровском</w:t>
      </w:r>
      <w:proofErr w:type="spellEnd"/>
      <w:r w:rsidRPr="008973A7">
        <w:t xml:space="preserve"> сельском поселении Всеволожского района Ленинградской области.</w:t>
      </w:r>
      <w:r w:rsidR="00DD75C2" w:rsidRPr="00DD75C2">
        <w:t xml:space="preserve"> </w:t>
      </w:r>
      <w:r w:rsidR="00DD75C2">
        <w:t xml:space="preserve">Деревня расположена в западной части района на автодороге 41К-075, к востоку от деревень </w:t>
      </w:r>
      <w:proofErr w:type="spellStart"/>
      <w:r w:rsidR="00DD75C2">
        <w:t>Мистолово</w:t>
      </w:r>
      <w:proofErr w:type="spellEnd"/>
      <w:r w:rsidR="00DD75C2">
        <w:t xml:space="preserve"> и </w:t>
      </w:r>
      <w:proofErr w:type="spellStart"/>
      <w:r w:rsidR="00DD75C2">
        <w:t>Корабсельки</w:t>
      </w:r>
      <w:proofErr w:type="spellEnd"/>
      <w:r w:rsidR="00DD75C2">
        <w:t xml:space="preserve"> и к северо-западу от деревни </w:t>
      </w:r>
      <w:proofErr w:type="spellStart"/>
      <w:r w:rsidR="00DD75C2">
        <w:t>Капитолово</w:t>
      </w:r>
      <w:proofErr w:type="spellEnd"/>
      <w:r w:rsidR="00DD75C2">
        <w:t xml:space="preserve">. Деревня </w:t>
      </w:r>
      <w:r w:rsidR="00DD75C2">
        <w:lastRenderedPageBreak/>
        <w:t xml:space="preserve">находится на левом берегу реки </w:t>
      </w:r>
      <w:proofErr w:type="spellStart"/>
      <w:r w:rsidR="00DD75C2">
        <w:t>Охты</w:t>
      </w:r>
      <w:proofErr w:type="spellEnd"/>
      <w:r w:rsidR="00DD75C2">
        <w:t xml:space="preserve">. Местность, где расположена деревня — моренные холмы. Расстояние до административного центра поселения 7 км. Расстояние до ближайшей железнодорожной платформы </w:t>
      </w:r>
      <w:proofErr w:type="spellStart"/>
      <w:r w:rsidR="00DD75C2">
        <w:t>Кузьмолово</w:t>
      </w:r>
      <w:proofErr w:type="spellEnd"/>
      <w:r w:rsidR="00DD75C2">
        <w:t xml:space="preserve"> — 2,5 км. </w:t>
      </w:r>
      <w:r w:rsidR="00DD75C2" w:rsidRPr="00DD75C2">
        <w:t>В деревне располагается конноспортивный клуб «Дерби»</w:t>
      </w:r>
      <w:r w:rsidR="00DD75C2">
        <w:t xml:space="preserve">. </w:t>
      </w:r>
      <w:r w:rsidR="00DD75C2" w:rsidRPr="00DD75C2">
        <w:t>Сейчас в деревне ведётся активное коттеджное строительство.</w:t>
      </w:r>
    </w:p>
    <w:p w:rsidR="00A65AEF" w:rsidRDefault="00A65AEF" w:rsidP="001C524D">
      <w:pPr>
        <w:pStyle w:val="ae"/>
        <w:spacing w:after="120"/>
        <w:rPr>
          <w:szCs w:val="24"/>
        </w:rPr>
      </w:pPr>
      <w:r>
        <w:rPr>
          <w:szCs w:val="24"/>
        </w:rPr>
        <w:t xml:space="preserve">Общая площадь территории МО </w:t>
      </w:r>
      <w:r w:rsidRPr="00C75D55">
        <w:rPr>
          <w:szCs w:val="24"/>
        </w:rPr>
        <w:t>«</w:t>
      </w:r>
      <w:proofErr w:type="spellStart"/>
      <w:r w:rsidRPr="00C75D55">
        <w:rPr>
          <w:szCs w:val="24"/>
        </w:rPr>
        <w:t>Бугровское</w:t>
      </w:r>
      <w:proofErr w:type="spellEnd"/>
      <w:r w:rsidRPr="00C75D55">
        <w:rPr>
          <w:szCs w:val="24"/>
        </w:rPr>
        <w:t xml:space="preserve"> сельское поселение»</w:t>
      </w:r>
      <w:r>
        <w:rPr>
          <w:szCs w:val="24"/>
        </w:rPr>
        <w:t xml:space="preserve"> составляет</w:t>
      </w:r>
      <w:r>
        <w:t xml:space="preserve"> 1</w:t>
      </w:r>
      <w:r w:rsidRPr="00B91ED7">
        <w:t>7408900</w:t>
      </w:r>
      <w:r>
        <w:t xml:space="preserve"> м2, </w:t>
      </w:r>
      <w:r>
        <w:rPr>
          <w:szCs w:val="24"/>
        </w:rPr>
        <w:t>основная градостроительная деятельность развивается в административном центре поселения, посёлке Бугры, а также вдоль автодороги КАД.</w:t>
      </w:r>
    </w:p>
    <w:p w:rsidR="00A65AEF" w:rsidRDefault="00A65AEF" w:rsidP="001C524D">
      <w:pPr>
        <w:pStyle w:val="ae"/>
        <w:spacing w:after="120"/>
      </w:pPr>
      <w:r w:rsidRPr="00A65AEF">
        <w:t xml:space="preserve">В </w:t>
      </w:r>
      <w:r w:rsidR="00FF5C25">
        <w:rPr>
          <w:szCs w:val="24"/>
        </w:rPr>
        <w:t xml:space="preserve">МО </w:t>
      </w:r>
      <w:r w:rsidR="00FF5C25" w:rsidRPr="00C75D55">
        <w:rPr>
          <w:szCs w:val="24"/>
        </w:rPr>
        <w:t>«</w:t>
      </w:r>
      <w:proofErr w:type="spellStart"/>
      <w:r w:rsidR="00FF5C25" w:rsidRPr="00C75D55">
        <w:rPr>
          <w:szCs w:val="24"/>
        </w:rPr>
        <w:t>Бугровское</w:t>
      </w:r>
      <w:proofErr w:type="spellEnd"/>
      <w:r w:rsidR="00FF5C25" w:rsidRPr="00C75D55">
        <w:rPr>
          <w:szCs w:val="24"/>
        </w:rPr>
        <w:t xml:space="preserve"> сельское поселение»</w:t>
      </w:r>
      <w:r w:rsidR="00FF5C25">
        <w:rPr>
          <w:szCs w:val="24"/>
        </w:rPr>
        <w:t xml:space="preserve"> </w:t>
      </w:r>
      <w:r w:rsidRPr="00A65AEF">
        <w:t xml:space="preserve">климат холодно умеренный. Количество </w:t>
      </w:r>
      <w:proofErr w:type="gramStart"/>
      <w:r w:rsidRPr="00A65AEF">
        <w:t xml:space="preserve">осадков  </w:t>
      </w:r>
      <w:r w:rsidR="00FF5C25">
        <w:t>является</w:t>
      </w:r>
      <w:proofErr w:type="gramEnd"/>
      <w:r w:rsidR="00FF5C25">
        <w:t xml:space="preserve"> значительным.</w:t>
      </w:r>
      <w:r w:rsidRPr="00A65AEF">
        <w:t xml:space="preserve"> Среднее количество осадков в год составляет 641 мм.</w:t>
      </w:r>
      <w:r>
        <w:t xml:space="preserve"> </w:t>
      </w:r>
      <w:r w:rsidRPr="00A65AEF">
        <w:t>Самый засушливый месяц - Февраль с осадками 29 мм. В Август, количество осадков достигает своего пика, в среднем 79 мм.</w:t>
      </w:r>
      <w:r w:rsidR="00FF5C25">
        <w:t xml:space="preserve"> </w:t>
      </w:r>
      <w:r w:rsidR="00FF5C25" w:rsidRPr="00A65AEF">
        <w:t>Температура здесь в среднем 4.6 ° C.</w:t>
      </w:r>
    </w:p>
    <w:p w:rsidR="007D5075" w:rsidRDefault="007D5075" w:rsidP="001C524D">
      <w:pPr>
        <w:spacing w:after="0" w:line="360" w:lineRule="auto"/>
        <w:ind w:right="-31" w:firstLine="852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Среднемесячная и среднегодовая температуры воздуха приведены в таблице №2.1.1.</w:t>
      </w:r>
    </w:p>
    <w:p w:rsidR="007D5075" w:rsidRDefault="007D5075" w:rsidP="007D5075">
      <w:pPr>
        <w:pStyle w:val="ae"/>
        <w:spacing w:after="0"/>
        <w:ind w:firstLine="284"/>
      </w:pPr>
      <w:r>
        <w:rPr>
          <w:szCs w:val="24"/>
        </w:rPr>
        <w:t>Таблица № 2.1.1 Среднемесячная и среднегодовая температуры воздуха,</w:t>
      </w:r>
      <w:r>
        <w:rPr>
          <w:szCs w:val="24"/>
          <w:shd w:val="clear" w:color="auto" w:fill="FFFFFF"/>
        </w:rPr>
        <w:t xml:space="preserve"> </w:t>
      </w:r>
      <w:r>
        <w:rPr>
          <w:szCs w:val="24"/>
          <w:shd w:val="clear" w:color="auto" w:fill="FFFFFF"/>
          <w:vertAlign w:val="superscript"/>
        </w:rPr>
        <w:t xml:space="preserve">о </w:t>
      </w:r>
      <w:r>
        <w:rPr>
          <w:szCs w:val="24"/>
          <w:shd w:val="clear" w:color="auto" w:fill="FFFFFF"/>
        </w:rPr>
        <w:t>С</w:t>
      </w:r>
      <w:r>
        <w:rPr>
          <w:szCs w:val="24"/>
        </w:rPr>
        <w:t>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162"/>
        <w:gridCol w:w="689"/>
        <w:gridCol w:w="689"/>
        <w:gridCol w:w="690"/>
        <w:gridCol w:w="691"/>
        <w:gridCol w:w="720"/>
        <w:gridCol w:w="720"/>
        <w:gridCol w:w="720"/>
        <w:gridCol w:w="720"/>
        <w:gridCol w:w="720"/>
        <w:gridCol w:w="691"/>
        <w:gridCol w:w="691"/>
        <w:gridCol w:w="691"/>
        <w:gridCol w:w="602"/>
      </w:tblGrid>
      <w:tr w:rsidR="007D5075" w:rsidTr="00CC518D">
        <w:trPr>
          <w:cantSplit/>
          <w:trHeight w:val="1134"/>
        </w:trPr>
        <w:tc>
          <w:tcPr>
            <w:tcW w:w="1162" w:type="dxa"/>
            <w:textDirection w:val="btLr"/>
          </w:tcPr>
          <w:p w:rsidR="007D5075" w:rsidRDefault="007D5075" w:rsidP="007D5075">
            <w:pPr>
              <w:pStyle w:val="ae"/>
              <w:ind w:left="113" w:right="113"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Месяц</w:t>
            </w:r>
          </w:p>
        </w:tc>
        <w:tc>
          <w:tcPr>
            <w:tcW w:w="689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689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69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691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2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72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72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72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720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691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691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691" w:type="dxa"/>
            <w:textDirection w:val="btLr"/>
            <w:vAlign w:val="bottom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602" w:type="dxa"/>
            <w:textDirection w:val="btLr"/>
          </w:tcPr>
          <w:p w:rsidR="007D5075" w:rsidRPr="00FF5C25" w:rsidRDefault="007D5075" w:rsidP="007D5075">
            <w:pPr>
              <w:spacing w:line="312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7D5075" w:rsidTr="00CC518D">
        <w:tc>
          <w:tcPr>
            <w:tcW w:w="1162" w:type="dxa"/>
          </w:tcPr>
          <w:p w:rsidR="007D5075" w:rsidRDefault="007D5075" w:rsidP="007D5075">
            <w:pPr>
              <w:pStyle w:val="ae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Значение </w:t>
            </w:r>
            <w:r w:rsidRPr="00A65AEF">
              <w:t>° C</w:t>
            </w:r>
          </w:p>
        </w:tc>
        <w:tc>
          <w:tcPr>
            <w:tcW w:w="689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-7.8</w:t>
            </w:r>
          </w:p>
        </w:tc>
        <w:tc>
          <w:tcPr>
            <w:tcW w:w="689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-7.5</w:t>
            </w:r>
          </w:p>
        </w:tc>
        <w:tc>
          <w:tcPr>
            <w:tcW w:w="69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691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72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72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</w:p>
        </w:tc>
        <w:tc>
          <w:tcPr>
            <w:tcW w:w="72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17.5</w:t>
            </w:r>
          </w:p>
        </w:tc>
        <w:tc>
          <w:tcPr>
            <w:tcW w:w="72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</w:t>
            </w:r>
          </w:p>
        </w:tc>
        <w:tc>
          <w:tcPr>
            <w:tcW w:w="720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691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691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691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5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-4.8</w:t>
            </w:r>
          </w:p>
        </w:tc>
        <w:tc>
          <w:tcPr>
            <w:tcW w:w="602" w:type="dxa"/>
            <w:vAlign w:val="center"/>
          </w:tcPr>
          <w:p w:rsidR="007D5075" w:rsidRPr="00FF5C25" w:rsidRDefault="007D5075" w:rsidP="007D5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</w:tr>
    </w:tbl>
    <w:p w:rsidR="001C524D" w:rsidRDefault="001C524D" w:rsidP="001C524D">
      <w:pPr>
        <w:spacing w:after="0" w:line="360" w:lineRule="auto"/>
        <w:ind w:right="-31" w:firstLine="852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D5075" w:rsidRDefault="007D5075" w:rsidP="001C524D">
      <w:pPr>
        <w:spacing w:after="0" w:line="360" w:lineRule="auto"/>
        <w:ind w:right="-31" w:firstLine="852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Климатический график </w:t>
      </w:r>
      <w:r w:rsidRPr="007D5075">
        <w:rPr>
          <w:rFonts w:ascii="Times New Roman" w:hAnsi="Times New Roman"/>
          <w:sz w:val="24"/>
          <w:szCs w:val="24"/>
          <w:shd w:val="clear" w:color="auto" w:fill="FFFFFF"/>
        </w:rPr>
        <w:t>МО «</w:t>
      </w:r>
      <w:proofErr w:type="spellStart"/>
      <w:r w:rsidRPr="007D5075">
        <w:rPr>
          <w:rFonts w:ascii="Times New Roman" w:hAnsi="Times New Roman"/>
          <w:sz w:val="24"/>
          <w:szCs w:val="24"/>
          <w:shd w:val="clear" w:color="auto" w:fill="FFFFFF"/>
        </w:rPr>
        <w:t>Бугровское</w:t>
      </w:r>
      <w:proofErr w:type="spellEnd"/>
      <w:r w:rsidRPr="007D5075">
        <w:rPr>
          <w:rFonts w:ascii="Times New Roman" w:hAnsi="Times New Roman"/>
          <w:sz w:val="24"/>
          <w:szCs w:val="24"/>
          <w:shd w:val="clear" w:color="auto" w:fill="FFFFFF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представлен на рисунке </w:t>
      </w:r>
      <w:r w:rsidR="001C524D">
        <w:rPr>
          <w:rFonts w:ascii="Times New Roman" w:hAnsi="Times New Roman"/>
          <w:sz w:val="24"/>
          <w:szCs w:val="24"/>
          <w:shd w:val="clear" w:color="auto" w:fill="FFFFFF"/>
        </w:rPr>
        <w:t>3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65AEF" w:rsidRDefault="00A65AEF" w:rsidP="001C524D">
      <w:pPr>
        <w:pStyle w:val="ae"/>
        <w:spacing w:after="0"/>
        <w:jc w:val="center"/>
      </w:pPr>
      <w:r>
        <w:rPr>
          <w:noProof/>
        </w:rPr>
        <w:drawing>
          <wp:inline distT="0" distB="0" distL="0" distR="0">
            <wp:extent cx="5237455" cy="3588589"/>
            <wp:effectExtent l="0" t="0" r="1905" b="0"/>
            <wp:docPr id="3" name="Рисунок 3" descr="Климатический график, Бу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матический график, Буг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3887"/>
                    <a:stretch/>
                  </pic:blipFill>
                  <pic:spPr bwMode="auto">
                    <a:xfrm>
                      <a:off x="0" y="0"/>
                      <a:ext cx="5237455" cy="35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24D" w:rsidRDefault="001C524D" w:rsidP="001C524D">
      <w:pPr>
        <w:pStyle w:val="ae"/>
        <w:spacing w:after="0"/>
        <w:jc w:val="center"/>
      </w:pPr>
      <w:r>
        <w:rPr>
          <w:b/>
          <w:bCs/>
          <w:color w:val="000000"/>
          <w:szCs w:val="24"/>
        </w:rPr>
        <w:lastRenderedPageBreak/>
        <w:t xml:space="preserve">Рисунок 3. </w:t>
      </w:r>
      <w:r>
        <w:rPr>
          <w:bCs/>
          <w:color w:val="000000"/>
          <w:szCs w:val="24"/>
        </w:rPr>
        <w:t xml:space="preserve">Климатический график </w:t>
      </w:r>
      <w:r>
        <w:rPr>
          <w:szCs w:val="24"/>
        </w:rPr>
        <w:t xml:space="preserve">МО </w:t>
      </w:r>
      <w:r w:rsidRPr="00C75D55">
        <w:rPr>
          <w:szCs w:val="24"/>
        </w:rPr>
        <w:t>«</w:t>
      </w:r>
      <w:proofErr w:type="spellStart"/>
      <w:r w:rsidRPr="00C75D55">
        <w:rPr>
          <w:szCs w:val="24"/>
        </w:rPr>
        <w:t>Бугровское</w:t>
      </w:r>
      <w:proofErr w:type="spellEnd"/>
      <w:r w:rsidRPr="00C75D55">
        <w:rPr>
          <w:szCs w:val="24"/>
        </w:rPr>
        <w:t xml:space="preserve"> сельское поселение»</w:t>
      </w:r>
    </w:p>
    <w:p w:rsidR="00517C0D" w:rsidRDefault="00517C0D" w:rsidP="00517C0D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культуру. Физическую культуру и спорт. Уровень развития социальной инфраструктуры </w:t>
      </w:r>
      <w:r w:rsidR="00201DA5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 xml:space="preserve"> </w:t>
      </w:r>
      <w:r w:rsidR="00201DA5">
        <w:rPr>
          <w:rFonts w:ascii="Times New Roman" w:hAnsi="Times New Roman"/>
          <w:sz w:val="24"/>
          <w:szCs w:val="24"/>
        </w:rPr>
        <w:t>«</w:t>
      </w:r>
      <w:proofErr w:type="spellStart"/>
      <w:r w:rsidR="00201DA5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01DA5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определяется общим состоянием экономики, инвестиционной и социальной политикой государственных структур. Важная роль принадлежит особенностям географического положения муниципального образования. </w:t>
      </w:r>
    </w:p>
    <w:p w:rsidR="00517C0D" w:rsidRDefault="00517C0D" w:rsidP="00517C0D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Одним из показателей экономического состояния и развития является численность населения. Изменение численности населения характеризует уровень жизни </w:t>
      </w:r>
      <w:r w:rsidR="00201DA5">
        <w:rPr>
          <w:rFonts w:ascii="Times New Roman" w:hAnsi="Times New Roman"/>
          <w:sz w:val="24"/>
          <w:szCs w:val="24"/>
        </w:rPr>
        <w:t>МО «</w:t>
      </w:r>
      <w:proofErr w:type="spellStart"/>
      <w:r w:rsidR="00201DA5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01DA5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, привлекательность территории для проживания, осуществление деятельности.</w:t>
      </w:r>
    </w:p>
    <w:p w:rsidR="00517C0D" w:rsidRDefault="00517C0D" w:rsidP="00517C0D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Численность населения </w:t>
      </w:r>
      <w:r w:rsidR="00201DA5">
        <w:rPr>
          <w:rFonts w:ascii="Times New Roman" w:hAnsi="Times New Roman"/>
          <w:sz w:val="24"/>
          <w:szCs w:val="24"/>
        </w:rPr>
        <w:t>МО «</w:t>
      </w:r>
      <w:proofErr w:type="spellStart"/>
      <w:r w:rsidR="00201DA5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01DA5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по состоянию на </w:t>
      </w:r>
      <w:r w:rsidRPr="00317A90">
        <w:rPr>
          <w:rFonts w:ascii="Times New Roman" w:hAnsi="Times New Roman"/>
          <w:color w:val="000000" w:themeColor="text1"/>
          <w:sz w:val="24"/>
          <w:szCs w:val="24"/>
        </w:rPr>
        <w:t xml:space="preserve">01.01.2017 </w:t>
      </w:r>
      <w:r w:rsidRPr="00317A90">
        <w:rPr>
          <w:rFonts w:ascii="Times New Roman" w:hAnsi="Times New Roman"/>
          <w:sz w:val="24"/>
          <w:szCs w:val="24"/>
        </w:rPr>
        <w:t xml:space="preserve">года составила </w:t>
      </w:r>
      <w:r w:rsidR="00227E1B" w:rsidRPr="00317A90">
        <w:rPr>
          <w:rFonts w:ascii="Times New Roman" w:hAnsi="Times New Roman"/>
          <w:sz w:val="24"/>
          <w:szCs w:val="24"/>
        </w:rPr>
        <w:t>11930</w:t>
      </w:r>
      <w:r w:rsidRPr="00317A90">
        <w:rPr>
          <w:rFonts w:ascii="Times New Roman" w:hAnsi="Times New Roman"/>
          <w:sz w:val="24"/>
          <w:szCs w:val="24"/>
        </w:rPr>
        <w:t xml:space="preserve"> человек или </w:t>
      </w:r>
      <w:r w:rsidR="00227E1B" w:rsidRPr="00317A90">
        <w:rPr>
          <w:rFonts w:ascii="Times New Roman" w:hAnsi="Times New Roman"/>
          <w:sz w:val="24"/>
          <w:szCs w:val="24"/>
        </w:rPr>
        <w:t>3,76</w:t>
      </w:r>
      <w:r w:rsidRPr="00317A90">
        <w:rPr>
          <w:rFonts w:ascii="Times New Roman" w:hAnsi="Times New Roman"/>
          <w:sz w:val="24"/>
          <w:szCs w:val="24"/>
        </w:rPr>
        <w:t xml:space="preserve"> %</w:t>
      </w:r>
      <w:r>
        <w:rPr>
          <w:rFonts w:ascii="Times New Roman" w:hAnsi="Times New Roman"/>
          <w:sz w:val="24"/>
          <w:szCs w:val="24"/>
        </w:rPr>
        <w:t xml:space="preserve"> от численности населения всего </w:t>
      </w:r>
      <w:r w:rsidR="00227E1B" w:rsidRPr="00227E1B">
        <w:rPr>
          <w:rFonts w:ascii="Times New Roman" w:hAnsi="Times New Roman"/>
          <w:sz w:val="24"/>
          <w:szCs w:val="24"/>
        </w:rPr>
        <w:t>Всеволожского муниципального</w:t>
      </w:r>
      <w:r w:rsidRPr="00227E1B">
        <w:rPr>
          <w:rFonts w:ascii="Times New Roman" w:hAnsi="Times New Roman"/>
          <w:sz w:val="24"/>
          <w:szCs w:val="24"/>
        </w:rPr>
        <w:t xml:space="preserve"> района.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524D" w:rsidRDefault="00517C0D" w:rsidP="00517C0D">
      <w:pPr>
        <w:pStyle w:val="ae"/>
        <w:rPr>
          <w:szCs w:val="24"/>
        </w:rPr>
      </w:pPr>
      <w:r>
        <w:rPr>
          <w:szCs w:val="24"/>
        </w:rPr>
        <w:t xml:space="preserve">Основная часть населения проживает в поселке </w:t>
      </w:r>
      <w:r w:rsidR="00227E1B">
        <w:rPr>
          <w:szCs w:val="24"/>
        </w:rPr>
        <w:t>Бугры.</w:t>
      </w:r>
      <w:r>
        <w:rPr>
          <w:szCs w:val="24"/>
        </w:rPr>
        <w:t xml:space="preserve"> Численность населения по населенным пунктам представлена в таблице № 2.1.2.</w:t>
      </w:r>
    </w:p>
    <w:p w:rsidR="009655D0" w:rsidRDefault="009655D0" w:rsidP="00517C0D">
      <w:pPr>
        <w:pStyle w:val="ae"/>
        <w:rPr>
          <w:szCs w:val="24"/>
        </w:rPr>
      </w:pPr>
    </w:p>
    <w:p w:rsidR="009655D0" w:rsidRDefault="009655D0" w:rsidP="00517C0D">
      <w:pPr>
        <w:pStyle w:val="ae"/>
        <w:rPr>
          <w:szCs w:val="24"/>
        </w:rPr>
      </w:pPr>
    </w:p>
    <w:p w:rsidR="00227E1B" w:rsidRDefault="00227E1B" w:rsidP="00227E1B">
      <w:pPr>
        <w:spacing w:before="240" w:after="0" w:line="360" w:lineRule="auto"/>
        <w:ind w:right="-31" w:firstLine="142"/>
        <w:jc w:val="both"/>
        <w:rPr>
          <w:rFonts w:ascii="Times New Roman" w:hAnsi="Times New Roman"/>
          <w:i/>
          <w:sz w:val="28"/>
          <w:szCs w:val="28"/>
          <w:highlight w:val="yellow"/>
        </w:rPr>
      </w:pPr>
      <w:r>
        <w:rPr>
          <w:rFonts w:ascii="Times New Roman" w:hAnsi="Times New Roman"/>
          <w:sz w:val="24"/>
          <w:szCs w:val="24"/>
        </w:rPr>
        <w:t>Таблица № 2.1.2 Численность населения по населенным пунктам, с прогнозом до 2032</w:t>
      </w:r>
      <w:r w:rsidR="00317A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года, чел.</w:t>
      </w:r>
    </w:p>
    <w:tbl>
      <w:tblPr>
        <w:tblStyle w:val="af1"/>
        <w:tblW w:w="9918" w:type="dxa"/>
        <w:jc w:val="center"/>
        <w:tblLayout w:type="fixed"/>
        <w:tblLook w:val="00A0" w:firstRow="1" w:lastRow="0" w:firstColumn="1" w:lastColumn="0" w:noHBand="0" w:noVBand="0"/>
      </w:tblPr>
      <w:tblGrid>
        <w:gridCol w:w="470"/>
        <w:gridCol w:w="1510"/>
        <w:gridCol w:w="709"/>
        <w:gridCol w:w="850"/>
        <w:gridCol w:w="851"/>
        <w:gridCol w:w="850"/>
        <w:gridCol w:w="851"/>
        <w:gridCol w:w="850"/>
        <w:gridCol w:w="709"/>
        <w:gridCol w:w="709"/>
        <w:gridCol w:w="708"/>
        <w:gridCol w:w="851"/>
      </w:tblGrid>
      <w:tr w:rsidR="00D80347" w:rsidRPr="007F1DF1" w:rsidTr="00443411">
        <w:trPr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347" w:rsidRDefault="00D80347" w:rsidP="00D80347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  <w:p w:rsidR="00D80347" w:rsidRDefault="00D80347" w:rsidP="00D80347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2017г.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2024г.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2026г.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2028г.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2030г.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347" w:rsidRDefault="00D80347" w:rsidP="00D80347">
            <w:pPr>
              <w:ind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2032г.</w:t>
            </w:r>
          </w:p>
        </w:tc>
      </w:tr>
      <w:tr w:rsidR="007F1DF1" w:rsidRPr="007F1DF1" w:rsidTr="00443411">
        <w:trPr>
          <w:trHeight w:val="351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п. Бугры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10594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14049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17503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20958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24412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27867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31321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34776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38230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Капитолово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810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Корабсельки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320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Мендсары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868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1257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1334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1412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1490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Мистолово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1629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2123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2618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3607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4101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4596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5090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Порошкино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3740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6520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9300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12080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14860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17640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20420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23200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25980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Савочкино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460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Сярьги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837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926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1281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1370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Энколово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958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1096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1233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1371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1509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1647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1784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1922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2060</w:t>
            </w:r>
          </w:p>
        </w:tc>
      </w:tr>
      <w:tr w:rsidR="007F1DF1" w:rsidRPr="007F1DF1" w:rsidTr="00443411">
        <w:trPr>
          <w:trHeight w:val="340"/>
          <w:jc w:val="center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left="-108" w:right="-31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DF1" w:rsidRDefault="007F1DF1" w:rsidP="007F1DF1">
            <w:pPr>
              <w:ind w:right="-31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11930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19028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26126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33223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40321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47419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54517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61614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68712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DF1" w:rsidRPr="00443411" w:rsidRDefault="007F1DF1" w:rsidP="007F1DF1">
            <w:pPr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443411">
              <w:rPr>
                <w:rFonts w:ascii="Times New Roman" w:hAnsi="Times New Roman"/>
                <w:sz w:val="18"/>
                <w:szCs w:val="18"/>
                <w:lang w:eastAsia="ru-RU"/>
              </w:rPr>
              <w:t>75810</w:t>
            </w:r>
          </w:p>
        </w:tc>
      </w:tr>
    </w:tbl>
    <w:p w:rsidR="009D732C" w:rsidRDefault="009D732C" w:rsidP="009D732C">
      <w:pPr>
        <w:pStyle w:val="12"/>
        <w:spacing w:before="240" w:after="0" w:line="360" w:lineRule="auto"/>
        <w:ind w:left="0" w:right="-31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Большую часть территории </w:t>
      </w:r>
      <w:r>
        <w:rPr>
          <w:rFonts w:ascii="Times New Roman" w:hAnsi="Times New Roman"/>
          <w:sz w:val="24"/>
          <w:szCs w:val="24"/>
        </w:rPr>
        <w:t>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</w:t>
      </w:r>
      <w:r>
        <w:rPr>
          <w:rFonts w:ascii="Times New Roman" w:hAnsi="Times New Roman" w:cs="Times New Roman"/>
          <w:sz w:val="24"/>
          <w:szCs w:val="24"/>
        </w:rPr>
        <w:t xml:space="preserve">занимают </w:t>
      </w:r>
      <w:r w:rsidR="00762CDF">
        <w:rPr>
          <w:rFonts w:ascii="Times New Roman" w:hAnsi="Times New Roman" w:cs="Times New Roman"/>
          <w:sz w:val="24"/>
          <w:szCs w:val="24"/>
        </w:rPr>
        <w:t xml:space="preserve">рекреационные </w:t>
      </w:r>
      <w:r w:rsidR="00A20E2C">
        <w:rPr>
          <w:rFonts w:ascii="Times New Roman" w:hAnsi="Times New Roman" w:cs="Times New Roman"/>
          <w:sz w:val="24"/>
          <w:szCs w:val="24"/>
        </w:rPr>
        <w:t>объекты, а такж</w:t>
      </w:r>
      <w:r w:rsidR="00443411">
        <w:rPr>
          <w:rFonts w:ascii="Times New Roman" w:hAnsi="Times New Roman" w:cs="Times New Roman"/>
          <w:sz w:val="24"/>
          <w:szCs w:val="24"/>
        </w:rPr>
        <w:t>е земли сельскохозяйственного назначения</w:t>
      </w:r>
      <w:r w:rsidR="00A20E2C">
        <w:rPr>
          <w:rFonts w:ascii="Times New Roman" w:hAnsi="Times New Roman" w:cs="Times New Roman"/>
          <w:sz w:val="24"/>
          <w:szCs w:val="24"/>
        </w:rPr>
        <w:t>.</w:t>
      </w:r>
    </w:p>
    <w:p w:rsidR="009D732C" w:rsidRDefault="009D732C" w:rsidP="009D732C">
      <w:pPr>
        <w:spacing w:after="0" w:line="360" w:lineRule="auto"/>
        <w:ind w:right="-31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населенных пунктах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с наиболее выгодным географическим положением, а именно вблизи </w:t>
      </w:r>
      <w:r w:rsidR="00A20E2C">
        <w:rPr>
          <w:rFonts w:ascii="Times New Roman" w:hAnsi="Times New Roman"/>
          <w:sz w:val="24"/>
          <w:szCs w:val="24"/>
        </w:rPr>
        <w:t>мегаполиса</w:t>
      </w:r>
      <w:r>
        <w:rPr>
          <w:rFonts w:ascii="Times New Roman" w:hAnsi="Times New Roman"/>
          <w:sz w:val="24"/>
          <w:szCs w:val="24"/>
        </w:rPr>
        <w:t xml:space="preserve">, наблюдается превышение численности населения над численностью населения </w:t>
      </w:r>
      <w:r w:rsidR="00A20E2C">
        <w:rPr>
          <w:rFonts w:ascii="Times New Roman" w:hAnsi="Times New Roman"/>
          <w:sz w:val="24"/>
          <w:szCs w:val="24"/>
        </w:rPr>
        <w:t xml:space="preserve">прочих </w:t>
      </w:r>
      <w:r>
        <w:rPr>
          <w:rFonts w:ascii="Times New Roman" w:hAnsi="Times New Roman"/>
          <w:sz w:val="24"/>
          <w:szCs w:val="24"/>
        </w:rPr>
        <w:t>населенных пунктов.</w:t>
      </w:r>
    </w:p>
    <w:p w:rsidR="00F46E8F" w:rsidRPr="00CC518D" w:rsidRDefault="00F46E8F" w:rsidP="00F46E8F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объектов повседневного обслуживания для центра сельского населенного пункта, в соответствии с </w:t>
      </w:r>
      <w:r w:rsidRPr="00CC518D">
        <w:rPr>
          <w:rFonts w:ascii="Times New Roman" w:hAnsi="Times New Roman"/>
          <w:sz w:val="24"/>
          <w:szCs w:val="24"/>
        </w:rPr>
        <w:t>Региональными нормативами градостроительного проектирования Ленинградской области</w:t>
      </w:r>
      <w:r w:rsidR="002C38AE">
        <w:rPr>
          <w:rFonts w:ascii="Times New Roman" w:hAnsi="Times New Roman"/>
          <w:sz w:val="24"/>
          <w:szCs w:val="24"/>
        </w:rPr>
        <w:t xml:space="preserve">, представлен в таблице №2.1.3 </w:t>
      </w:r>
    </w:p>
    <w:p w:rsidR="00F46E8F" w:rsidRPr="00CC518D" w:rsidRDefault="00F46E8F" w:rsidP="00F46E8F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CC518D">
        <w:rPr>
          <w:rFonts w:ascii="Times New Roman" w:hAnsi="Times New Roman"/>
          <w:sz w:val="24"/>
          <w:szCs w:val="24"/>
        </w:rPr>
        <w:t>Таблица №2.1.3 Структура и типология объектов общественно-деловой зоны.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3260"/>
        <w:gridCol w:w="3118"/>
      </w:tblGrid>
      <w:tr w:rsidR="00F46E8F" w:rsidRPr="00CC518D" w:rsidTr="00A566DB">
        <w:tc>
          <w:tcPr>
            <w:tcW w:w="3828" w:type="dxa"/>
            <w:vMerge w:val="restart"/>
            <w:vAlign w:val="center"/>
          </w:tcPr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Объекты по направлениям</w:t>
            </w:r>
          </w:p>
        </w:tc>
        <w:tc>
          <w:tcPr>
            <w:tcW w:w="6378" w:type="dxa"/>
            <w:gridSpan w:val="2"/>
            <w:vAlign w:val="center"/>
          </w:tcPr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Объекты общественно-деловой зоны по видам общественных центров и видам обслуживания</w:t>
            </w:r>
          </w:p>
        </w:tc>
      </w:tr>
      <w:tr w:rsidR="00F46E8F" w:rsidRPr="00CD488E" w:rsidTr="00A566DB">
        <w:tc>
          <w:tcPr>
            <w:tcW w:w="3828" w:type="dxa"/>
            <w:vMerge/>
            <w:vAlign w:val="center"/>
          </w:tcPr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60" w:type="dxa"/>
            <w:vAlign w:val="center"/>
          </w:tcPr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Периодического обслуживания.</w:t>
            </w:r>
          </w:p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Центр крупного сельского населенного пункта</w:t>
            </w:r>
          </w:p>
        </w:tc>
        <w:tc>
          <w:tcPr>
            <w:tcW w:w="3118" w:type="dxa"/>
            <w:vAlign w:val="center"/>
          </w:tcPr>
          <w:p w:rsidR="00F46E8F" w:rsidRPr="00CC518D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Повседневного обслуживания.</w:t>
            </w:r>
          </w:p>
          <w:p w:rsidR="00F46E8F" w:rsidRPr="00CD488E" w:rsidRDefault="00F46E8F" w:rsidP="00A566DB">
            <w:pPr>
              <w:ind w:right="-28"/>
              <w:jc w:val="center"/>
              <w:rPr>
                <w:rFonts w:ascii="Times New Roman" w:hAnsi="Times New Roman"/>
              </w:rPr>
            </w:pPr>
            <w:r w:rsidRPr="00CC518D">
              <w:rPr>
                <w:rFonts w:ascii="Times New Roman" w:hAnsi="Times New Roman"/>
              </w:rPr>
              <w:t>Центр сельского поселения</w:t>
            </w:r>
          </w:p>
        </w:tc>
      </w:tr>
      <w:tr w:rsidR="00F46E8F" w:rsidRPr="00CD488E" w:rsidTr="00A566DB">
        <w:tc>
          <w:tcPr>
            <w:tcW w:w="382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Административно-деловые и хозяйственные учреждения</w:t>
            </w:r>
          </w:p>
        </w:tc>
        <w:tc>
          <w:tcPr>
            <w:tcW w:w="3260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Административно-хозяйственная служба, отделения связи, милиции, банков, юридические и нотариальные конторы, РЭУ</w:t>
            </w:r>
          </w:p>
        </w:tc>
        <w:tc>
          <w:tcPr>
            <w:tcW w:w="311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Административно-хозяйственное здание, отделение связи, банка, предприятия ЖКХ, опорный пункт охраны порядка</w:t>
            </w:r>
          </w:p>
        </w:tc>
      </w:tr>
      <w:tr w:rsidR="00F46E8F" w:rsidRPr="00CD488E" w:rsidTr="00A566DB">
        <w:tc>
          <w:tcPr>
            <w:tcW w:w="382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 образования</w:t>
            </w:r>
          </w:p>
        </w:tc>
        <w:tc>
          <w:tcPr>
            <w:tcW w:w="3260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Колледжи, лицеи, детские школы искусств и творчества и др.</w:t>
            </w:r>
          </w:p>
        </w:tc>
        <w:tc>
          <w:tcPr>
            <w:tcW w:w="311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Дошкольные организации, общеобразовательные школы, детские школы творчества</w:t>
            </w:r>
          </w:p>
        </w:tc>
      </w:tr>
      <w:tr w:rsidR="00F46E8F" w:rsidRPr="00CD488E" w:rsidTr="00A566DB">
        <w:tc>
          <w:tcPr>
            <w:tcW w:w="382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 культуры и искусства</w:t>
            </w:r>
          </w:p>
        </w:tc>
        <w:tc>
          <w:tcPr>
            <w:tcW w:w="3260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 клубного типа, клубы по интересам, досуговые центры, библиотеки для взрослых и детей</w:t>
            </w:r>
          </w:p>
        </w:tc>
        <w:tc>
          <w:tcPr>
            <w:tcW w:w="311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 клубного типа с киноустановками, филиалы библиотек для взрослых и детей.</w:t>
            </w:r>
          </w:p>
        </w:tc>
      </w:tr>
      <w:tr w:rsidR="00F46E8F" w:rsidRPr="00CD488E" w:rsidTr="00A566DB">
        <w:tc>
          <w:tcPr>
            <w:tcW w:w="382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Учреждения здравоохранения </w:t>
            </w:r>
          </w:p>
        </w:tc>
        <w:tc>
          <w:tcPr>
            <w:tcW w:w="3260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Участковая больница, поликлиника, выдвижной пункт скорой и медицинской помощи, аптека</w:t>
            </w:r>
          </w:p>
        </w:tc>
        <w:tc>
          <w:tcPr>
            <w:tcW w:w="311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ФАП, врачебная амбулатория, аптека</w:t>
            </w:r>
          </w:p>
        </w:tc>
      </w:tr>
      <w:tr w:rsidR="00F46E8F" w:rsidRPr="00CD488E" w:rsidTr="00A566DB">
        <w:tc>
          <w:tcPr>
            <w:tcW w:w="382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Физкультурно-спортивные сооружения</w:t>
            </w:r>
          </w:p>
        </w:tc>
        <w:tc>
          <w:tcPr>
            <w:tcW w:w="3260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Стадионы, спортзалы, бассейны, детские спортивные школы</w:t>
            </w:r>
          </w:p>
        </w:tc>
        <w:tc>
          <w:tcPr>
            <w:tcW w:w="3118" w:type="dxa"/>
            <w:vAlign w:val="center"/>
          </w:tcPr>
          <w:p w:rsidR="00F46E8F" w:rsidRPr="00CD488E" w:rsidRDefault="00F46E8F" w:rsidP="00A566DB">
            <w:pPr>
              <w:ind w:right="-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Стадион, спортзал с бассейном совмещенный со школьным</w:t>
            </w:r>
          </w:p>
        </w:tc>
      </w:tr>
    </w:tbl>
    <w:p w:rsidR="009D732C" w:rsidRDefault="009D732C" w:rsidP="00F46E8F">
      <w:pPr>
        <w:spacing w:before="240"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 и расчетные показатели минимальной обеспеченности социально-значимыми объектами, которые должны быть расположены в непосредственной близости к местам проживания и работы населения, согласно региона</w:t>
      </w:r>
      <w:r w:rsidR="00BE1402">
        <w:rPr>
          <w:rFonts w:ascii="Times New Roman" w:hAnsi="Times New Roman"/>
          <w:sz w:val="24"/>
          <w:szCs w:val="24"/>
        </w:rPr>
        <w:t>льным нормативам проектирования Ленинградской</w:t>
      </w:r>
      <w:r>
        <w:rPr>
          <w:rFonts w:ascii="Times New Roman" w:hAnsi="Times New Roman"/>
          <w:sz w:val="24"/>
          <w:szCs w:val="24"/>
        </w:rPr>
        <w:t xml:space="preserve"> области, приведены в таблице №2.1.</w:t>
      </w:r>
      <w:r w:rsidR="00F46E8F" w:rsidRPr="00F46E8F">
        <w:rPr>
          <w:rFonts w:ascii="Times New Roman" w:hAnsi="Times New Roman"/>
          <w:sz w:val="24"/>
          <w:szCs w:val="24"/>
        </w:rPr>
        <w:t>4</w:t>
      </w:r>
    </w:p>
    <w:p w:rsidR="00CC518D" w:rsidRDefault="00CC518D" w:rsidP="00F46E8F">
      <w:pPr>
        <w:spacing w:before="240"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F46E8F" w:rsidRDefault="00F46E8F" w:rsidP="00F46E8F">
      <w:pPr>
        <w:spacing w:after="0" w:line="240" w:lineRule="auto"/>
        <w:ind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№2.1.</w:t>
      </w:r>
      <w:r w:rsidRPr="00F46E8F">
        <w:rPr>
          <w:rFonts w:ascii="Times New Roman" w:hAnsi="Times New Roman"/>
          <w:sz w:val="24"/>
          <w:szCs w:val="24"/>
        </w:rPr>
        <w:t>4</w:t>
      </w:r>
      <w:r w:rsidRPr="004A1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Перечень и расчетные показатели минимальной обеспеченности социально-значимыми объектами.</w:t>
      </w:r>
    </w:p>
    <w:tbl>
      <w:tblPr>
        <w:tblStyle w:val="af1"/>
        <w:tblW w:w="10093" w:type="dxa"/>
        <w:tblInd w:w="108" w:type="dxa"/>
        <w:tblLook w:val="04A0" w:firstRow="1" w:lastRow="0" w:firstColumn="1" w:lastColumn="0" w:noHBand="0" w:noVBand="1"/>
      </w:tblPr>
      <w:tblGrid>
        <w:gridCol w:w="3715"/>
        <w:gridCol w:w="3827"/>
        <w:gridCol w:w="2551"/>
      </w:tblGrid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jc w:val="center"/>
              <w:rPr>
                <w:rFonts w:ascii="Times New Roman" w:hAnsi="Times New Roman"/>
              </w:rPr>
            </w:pPr>
            <w:r w:rsidRPr="006203DB">
              <w:rPr>
                <w:rFonts w:ascii="Times New Roman" w:hAnsi="Times New Roman"/>
              </w:rPr>
              <w:t>Предприятия и учреждения</w:t>
            </w:r>
            <w:r>
              <w:rPr>
                <w:rFonts w:ascii="Times New Roman" w:hAnsi="Times New Roman"/>
              </w:rPr>
              <w:t xml:space="preserve"> обслуживания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Единицы измерения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Минимальная обеспеченность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Дошкольные организации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 на 1000 жителей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Общеобразовательные учреждения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 на 1000 жителей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Торговые объекты по продаже продовольственных товаров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торговой площади на 1000 жителей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290,2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Торговые объекты по продаже </w:t>
            </w:r>
            <w:r>
              <w:rPr>
                <w:rFonts w:ascii="Times New Roman" w:hAnsi="Times New Roman"/>
              </w:rPr>
              <w:lastRenderedPageBreak/>
              <w:t>непродовольственных товаров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торговой площади на 1000 </w:t>
            </w:r>
            <w:r>
              <w:rPr>
                <w:rFonts w:ascii="Times New Roman" w:hAnsi="Times New Roman"/>
              </w:rPr>
              <w:lastRenderedPageBreak/>
              <w:t>жителей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660,6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Предприятия общественного питания</w:t>
            </w:r>
          </w:p>
        </w:tc>
        <w:tc>
          <w:tcPr>
            <w:tcW w:w="3827" w:type="dxa"/>
            <w:vAlign w:val="center"/>
          </w:tcPr>
          <w:p w:rsidR="00F46E8F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посадочных мест на 1000 человек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Аптечный пункт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 на жилую группу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(14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общей площади)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банка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 на жилую группу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Отделение связи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 на жилую группу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Предприятия бытового обслуживания (мастерские, парикмахерские и т.п.)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рабочих мест на 1000 жителей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Приемный пункт прачечной, химчистки</w:t>
            </w:r>
          </w:p>
        </w:tc>
        <w:tc>
          <w:tcPr>
            <w:tcW w:w="3827" w:type="dxa"/>
            <w:vAlign w:val="center"/>
          </w:tcPr>
          <w:p w:rsidR="00F46E8F" w:rsidRPr="006203DB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 на жилую группу</w:t>
            </w:r>
          </w:p>
        </w:tc>
        <w:tc>
          <w:tcPr>
            <w:tcW w:w="2551" w:type="dxa"/>
            <w:vAlign w:val="center"/>
          </w:tcPr>
          <w:p w:rsidR="00F46E8F" w:rsidRPr="006203DB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 культуры</w:t>
            </w:r>
          </w:p>
        </w:tc>
        <w:tc>
          <w:tcPr>
            <w:tcW w:w="3827" w:type="dxa"/>
            <w:vAlign w:val="center"/>
          </w:tcPr>
          <w:p w:rsidR="00F46E8F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м общей площади на 1000 жителей</w:t>
            </w:r>
          </w:p>
        </w:tc>
        <w:tc>
          <w:tcPr>
            <w:tcW w:w="2551" w:type="dxa"/>
            <w:vAlign w:val="center"/>
          </w:tcPr>
          <w:p w:rsidR="00F46E8F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50-60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Закрытые спортивные сооружения</w:t>
            </w:r>
          </w:p>
        </w:tc>
        <w:tc>
          <w:tcPr>
            <w:tcW w:w="3827" w:type="dxa"/>
            <w:vAlign w:val="center"/>
          </w:tcPr>
          <w:p w:rsidR="00F46E8F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м общей площади на 1000 жителей</w:t>
            </w:r>
          </w:p>
        </w:tc>
        <w:tc>
          <w:tcPr>
            <w:tcW w:w="2551" w:type="dxa"/>
            <w:vAlign w:val="center"/>
          </w:tcPr>
          <w:p w:rsidR="00F46E8F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Пункт охраны порядка</w:t>
            </w:r>
          </w:p>
        </w:tc>
        <w:tc>
          <w:tcPr>
            <w:tcW w:w="3827" w:type="dxa"/>
            <w:vAlign w:val="center"/>
          </w:tcPr>
          <w:p w:rsidR="00F46E8F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кв. м общей площади на жилую группу</w:t>
            </w:r>
          </w:p>
        </w:tc>
        <w:tc>
          <w:tcPr>
            <w:tcW w:w="2551" w:type="dxa"/>
            <w:vAlign w:val="center"/>
          </w:tcPr>
          <w:p w:rsidR="00F46E8F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F46E8F" w:rsidRPr="006203DB" w:rsidTr="00F46E8F">
        <w:tc>
          <w:tcPr>
            <w:tcW w:w="3715" w:type="dxa"/>
            <w:vAlign w:val="center"/>
          </w:tcPr>
          <w:p w:rsidR="00F46E8F" w:rsidRDefault="00F46E8F" w:rsidP="00A566DB">
            <w:pPr>
              <w:spacing w:line="264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Общественные туалеты</w:t>
            </w:r>
          </w:p>
        </w:tc>
        <w:tc>
          <w:tcPr>
            <w:tcW w:w="3827" w:type="dxa"/>
            <w:vAlign w:val="center"/>
          </w:tcPr>
          <w:p w:rsidR="00F46E8F" w:rsidRDefault="00F46E8F" w:rsidP="00A566DB">
            <w:pPr>
              <w:spacing w:line="264" w:lineRule="auto"/>
              <w:ind w:right="-9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в местах массового пребывания людей</w:t>
            </w:r>
          </w:p>
        </w:tc>
        <w:tc>
          <w:tcPr>
            <w:tcW w:w="2551" w:type="dxa"/>
            <w:vAlign w:val="center"/>
          </w:tcPr>
          <w:p w:rsidR="00F46E8F" w:rsidRDefault="00F46E8F" w:rsidP="00A566DB">
            <w:pPr>
              <w:spacing w:line="264" w:lineRule="auto"/>
              <w:ind w:left="-108" w:right="-11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CC518D" w:rsidRDefault="00CC518D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A566DB" w:rsidRPr="00300FE3" w:rsidRDefault="00A566DB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300FE3">
        <w:rPr>
          <w:rFonts w:ascii="Times New Roman" w:hAnsi="Times New Roman"/>
          <w:sz w:val="24"/>
          <w:szCs w:val="24"/>
        </w:rPr>
        <w:t>Объекты общественного, делового и рекр</w:t>
      </w:r>
      <w:r w:rsidR="00711BD6">
        <w:rPr>
          <w:rFonts w:ascii="Times New Roman" w:hAnsi="Times New Roman"/>
          <w:sz w:val="24"/>
          <w:szCs w:val="24"/>
        </w:rPr>
        <w:t>еационного значения, которые располагаются на территории МО «</w:t>
      </w:r>
      <w:proofErr w:type="spellStart"/>
      <w:r w:rsidR="00711BD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711BD6">
        <w:rPr>
          <w:rFonts w:ascii="Times New Roman" w:hAnsi="Times New Roman"/>
          <w:sz w:val="24"/>
          <w:szCs w:val="24"/>
        </w:rPr>
        <w:t xml:space="preserve"> сельское поселение», </w:t>
      </w:r>
      <w:r w:rsidRPr="00300FE3">
        <w:rPr>
          <w:rFonts w:ascii="Times New Roman" w:hAnsi="Times New Roman"/>
          <w:sz w:val="24"/>
          <w:szCs w:val="24"/>
        </w:rPr>
        <w:t xml:space="preserve">представлены в таблице №2.1.5, в которой приняты обозначения: </w:t>
      </w:r>
    </w:p>
    <w:p w:rsidR="00A566DB" w:rsidRPr="00300FE3" w:rsidRDefault="00A566DB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300FE3">
        <w:rPr>
          <w:rFonts w:ascii="Times New Roman" w:hAnsi="Times New Roman"/>
          <w:sz w:val="24"/>
          <w:szCs w:val="24"/>
        </w:rPr>
        <w:t>— Ф – объект федерального значения;</w:t>
      </w:r>
    </w:p>
    <w:p w:rsidR="00A566DB" w:rsidRPr="00300FE3" w:rsidRDefault="00A566DB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300FE3">
        <w:rPr>
          <w:rFonts w:ascii="Times New Roman" w:hAnsi="Times New Roman"/>
          <w:sz w:val="24"/>
          <w:szCs w:val="24"/>
        </w:rPr>
        <w:t>— Р – объект регионального значения;</w:t>
      </w:r>
    </w:p>
    <w:p w:rsidR="00A566DB" w:rsidRPr="00300FE3" w:rsidRDefault="00A566DB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300FE3">
        <w:rPr>
          <w:rFonts w:ascii="Times New Roman" w:hAnsi="Times New Roman"/>
          <w:sz w:val="24"/>
          <w:szCs w:val="24"/>
        </w:rPr>
        <w:t>— М – объект местного значения, уровень района;</w:t>
      </w:r>
    </w:p>
    <w:p w:rsidR="00A566DB" w:rsidRDefault="00A566DB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 w:rsidRPr="00300FE3">
        <w:rPr>
          <w:rFonts w:ascii="Times New Roman" w:hAnsi="Times New Roman"/>
          <w:sz w:val="24"/>
          <w:szCs w:val="24"/>
        </w:rPr>
        <w:t>— П – объект местного значения, уровень поселения.</w:t>
      </w:r>
    </w:p>
    <w:p w:rsidR="00CC518D" w:rsidRDefault="00CC518D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CC518D" w:rsidRDefault="00CC518D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CC518D" w:rsidRDefault="00CC518D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CC518D" w:rsidRPr="00300FE3" w:rsidRDefault="00CC518D" w:rsidP="00A566DB">
      <w:pPr>
        <w:spacing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</w:p>
    <w:p w:rsidR="00A566DB" w:rsidRPr="0040073C" w:rsidRDefault="00A566DB" w:rsidP="00A566DB">
      <w:pPr>
        <w:spacing w:before="240" w:after="0" w:line="360" w:lineRule="auto"/>
        <w:ind w:right="-31" w:firstLine="142"/>
        <w:jc w:val="both"/>
        <w:rPr>
          <w:rFonts w:ascii="Times New Roman" w:hAnsi="Times New Roman"/>
          <w:i/>
          <w:sz w:val="28"/>
          <w:szCs w:val="28"/>
        </w:rPr>
      </w:pPr>
      <w:r w:rsidRPr="0040073C">
        <w:rPr>
          <w:rFonts w:ascii="Times New Roman" w:hAnsi="Times New Roman"/>
          <w:sz w:val="24"/>
          <w:szCs w:val="24"/>
        </w:rPr>
        <w:t>Таблица № 2.1.5 Объекты общественного, делового и рекреационного значения.</w:t>
      </w:r>
    </w:p>
    <w:tbl>
      <w:tblPr>
        <w:tblStyle w:val="af1"/>
        <w:tblW w:w="0" w:type="auto"/>
        <w:jc w:val="center"/>
        <w:tblLook w:val="06A0" w:firstRow="1" w:lastRow="0" w:firstColumn="1" w:lastColumn="0" w:noHBand="1" w:noVBand="1"/>
      </w:tblPr>
      <w:tblGrid>
        <w:gridCol w:w="1275"/>
        <w:gridCol w:w="5205"/>
        <w:gridCol w:w="3716"/>
      </w:tblGrid>
      <w:tr w:rsidR="00A566DB" w:rsidRPr="0040073C" w:rsidTr="00C46AFA">
        <w:trPr>
          <w:cantSplit/>
          <w:trHeight w:val="69"/>
          <w:tblHeader/>
          <w:jc w:val="center"/>
        </w:trPr>
        <w:tc>
          <w:tcPr>
            <w:tcW w:w="1275" w:type="dxa"/>
            <w:vAlign w:val="center"/>
          </w:tcPr>
          <w:p w:rsidR="00A566DB" w:rsidRPr="00C46AFA" w:rsidRDefault="00A566DB" w:rsidP="00A566DB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C46AFA">
              <w:rPr>
                <w:rFonts w:ascii="Times New Roman" w:hAnsi="Times New Roman"/>
                <w:b/>
              </w:rPr>
              <w:t>Значение</w:t>
            </w:r>
          </w:p>
        </w:tc>
        <w:tc>
          <w:tcPr>
            <w:tcW w:w="5205" w:type="dxa"/>
            <w:vAlign w:val="center"/>
          </w:tcPr>
          <w:p w:rsidR="00A566DB" w:rsidRPr="00C46AFA" w:rsidRDefault="00A566DB" w:rsidP="00A566DB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C46AFA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3716" w:type="dxa"/>
            <w:vAlign w:val="center"/>
          </w:tcPr>
          <w:p w:rsidR="00A566DB" w:rsidRPr="00C46AFA" w:rsidRDefault="00A566DB" w:rsidP="00A566DB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C46AFA">
              <w:rPr>
                <w:rFonts w:ascii="Times New Roman" w:hAnsi="Times New Roman"/>
                <w:b/>
              </w:rPr>
              <w:t>Месторасположение (адрес)</w:t>
            </w:r>
          </w:p>
        </w:tc>
      </w:tr>
      <w:tr w:rsidR="00A566DB" w:rsidRPr="0040073C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A566DB" w:rsidRPr="0040073C" w:rsidRDefault="00A566DB" w:rsidP="00A566DB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40073C">
              <w:rPr>
                <w:rFonts w:ascii="Times New Roman" w:hAnsi="Times New Roman"/>
                <w:b/>
              </w:rPr>
              <w:t>Объекты бытового значения</w:t>
            </w:r>
          </w:p>
        </w:tc>
      </w:tr>
      <w:tr w:rsidR="00A566DB" w:rsidRPr="0040073C" w:rsidTr="004555FA">
        <w:trPr>
          <w:cantSplit/>
          <w:jc w:val="center"/>
        </w:trPr>
        <w:tc>
          <w:tcPr>
            <w:tcW w:w="1275" w:type="dxa"/>
            <w:vMerge w:val="restart"/>
            <w:vAlign w:val="center"/>
          </w:tcPr>
          <w:p w:rsidR="00A566DB" w:rsidRPr="0040073C" w:rsidRDefault="00A566DB" w:rsidP="00A566DB">
            <w:pPr>
              <w:ind w:right="-31"/>
              <w:jc w:val="center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  <w:vAlign w:val="center"/>
          </w:tcPr>
          <w:p w:rsidR="00A566DB" w:rsidRPr="0040073C" w:rsidRDefault="00A566DB" w:rsidP="00A566DB">
            <w:pPr>
              <w:ind w:right="-31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Прачечная, химчистка</w:t>
            </w:r>
            <w:r>
              <w:rPr>
                <w:rFonts w:ascii="Times New Roman" w:hAnsi="Times New Roman"/>
              </w:rPr>
              <w:t xml:space="preserve"> «Магия чистоты»</w:t>
            </w:r>
          </w:p>
        </w:tc>
        <w:tc>
          <w:tcPr>
            <w:tcW w:w="3716" w:type="dxa"/>
            <w:vAlign w:val="center"/>
          </w:tcPr>
          <w:p w:rsidR="00A566DB" w:rsidRPr="0040073C" w:rsidRDefault="004555FA" w:rsidP="004555F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 w:rsidRPr="004555FA">
              <w:rPr>
                <w:rFonts w:ascii="Times New Roman" w:hAnsi="Times New Roman"/>
              </w:rPr>
              <w:t>Порошкино</w:t>
            </w:r>
            <w:proofErr w:type="spellEnd"/>
            <w:r w:rsidRPr="004555FA">
              <w:rPr>
                <w:rFonts w:ascii="Times New Roman" w:hAnsi="Times New Roman"/>
              </w:rPr>
              <w:t>, п</w:t>
            </w:r>
            <w:r>
              <w:rPr>
                <w:rFonts w:ascii="Times New Roman" w:hAnsi="Times New Roman"/>
              </w:rPr>
              <w:t>.</w:t>
            </w:r>
            <w:r w:rsidRPr="004555FA">
              <w:rPr>
                <w:rFonts w:ascii="Times New Roman" w:hAnsi="Times New Roman"/>
              </w:rPr>
              <w:t xml:space="preserve"> Восточный, 2</w:t>
            </w:r>
          </w:p>
        </w:tc>
      </w:tr>
      <w:tr w:rsidR="004555FA" w:rsidRPr="0040073C" w:rsidTr="004555FA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4555FA" w:rsidRPr="0040073C" w:rsidRDefault="004555FA" w:rsidP="00A566DB">
            <w:pPr>
              <w:ind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05" w:type="dxa"/>
            <w:vAlign w:val="center"/>
          </w:tcPr>
          <w:p w:rsidR="004555FA" w:rsidRPr="0040073C" w:rsidRDefault="004555FA" w:rsidP="00A566DB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Прачечная, </w:t>
            </w:r>
            <w:proofErr w:type="spellStart"/>
            <w:r>
              <w:rPr>
                <w:rFonts w:ascii="Times New Roman" w:hAnsi="Times New Roman"/>
              </w:rPr>
              <w:t>клининговые</w:t>
            </w:r>
            <w:proofErr w:type="spellEnd"/>
            <w:r>
              <w:rPr>
                <w:rFonts w:ascii="Times New Roman" w:hAnsi="Times New Roman"/>
              </w:rPr>
              <w:t xml:space="preserve"> услуги «</w:t>
            </w:r>
            <w:proofErr w:type="spellStart"/>
            <w:r w:rsidRPr="004555FA">
              <w:rPr>
                <w:rFonts w:ascii="Times New Roman" w:hAnsi="Times New Roman"/>
              </w:rPr>
              <w:t>Bleu</w:t>
            </w:r>
            <w:proofErr w:type="spellEnd"/>
            <w:r w:rsidRPr="004555FA">
              <w:rPr>
                <w:rFonts w:ascii="Times New Roman" w:hAnsi="Times New Roman"/>
              </w:rPr>
              <w:t xml:space="preserve"> </w:t>
            </w:r>
            <w:proofErr w:type="spellStart"/>
            <w:r w:rsidRPr="004555FA">
              <w:rPr>
                <w:rFonts w:ascii="Times New Roman" w:hAnsi="Times New Roman"/>
              </w:rPr>
              <w:t>de</w:t>
            </w:r>
            <w:proofErr w:type="spellEnd"/>
            <w:r w:rsidRPr="004555FA">
              <w:rPr>
                <w:rFonts w:ascii="Times New Roman" w:hAnsi="Times New Roman"/>
              </w:rPr>
              <w:t xml:space="preserve"> </w:t>
            </w:r>
            <w:proofErr w:type="spellStart"/>
            <w:r w:rsidRPr="004555FA">
              <w:rPr>
                <w:rFonts w:ascii="Times New Roman" w:hAnsi="Times New Roman"/>
              </w:rPr>
              <w:t>France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  <w:vAlign w:val="center"/>
          </w:tcPr>
          <w:p w:rsidR="004555FA" w:rsidRDefault="004555FA" w:rsidP="004555F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  <w:r>
              <w:rPr>
                <w:rFonts w:ascii="Times New Roman" w:hAnsi="Times New Roman"/>
              </w:rPr>
              <w:t>, КАД 117</w:t>
            </w:r>
            <w:r w:rsidR="002914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км, стр.</w:t>
            </w:r>
            <w:r w:rsidR="002914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</w:t>
            </w:r>
          </w:p>
        </w:tc>
      </w:tr>
      <w:tr w:rsidR="004555FA" w:rsidRPr="0040073C" w:rsidTr="004555FA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4555FA" w:rsidRPr="0040073C" w:rsidRDefault="004555FA" w:rsidP="004555FA">
            <w:pPr>
              <w:ind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05" w:type="dxa"/>
            <w:vAlign w:val="center"/>
          </w:tcPr>
          <w:p w:rsidR="004555FA" w:rsidRPr="0040073C" w:rsidRDefault="004555FA" w:rsidP="004555FA">
            <w:pPr>
              <w:ind w:right="-31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Прачечная, химчистка</w:t>
            </w:r>
            <w:r>
              <w:rPr>
                <w:rFonts w:ascii="Times New Roman" w:hAnsi="Times New Roman"/>
              </w:rPr>
              <w:t xml:space="preserve"> «Три Кита»</w:t>
            </w:r>
          </w:p>
        </w:tc>
        <w:tc>
          <w:tcPr>
            <w:tcW w:w="3716" w:type="dxa"/>
            <w:vAlign w:val="center"/>
          </w:tcPr>
          <w:p w:rsidR="004555FA" w:rsidRDefault="004555FA" w:rsidP="004555FA">
            <w:pPr>
              <w:ind w:right="-31"/>
              <w:jc w:val="both"/>
              <w:rPr>
                <w:rFonts w:ascii="Times New Roman" w:hAnsi="Times New Roman"/>
              </w:rPr>
            </w:pPr>
            <w:r w:rsidRPr="004555FA">
              <w:rPr>
                <w:rFonts w:ascii="Times New Roman" w:hAnsi="Times New Roman"/>
              </w:rPr>
              <w:t>п</w:t>
            </w:r>
            <w:r>
              <w:rPr>
                <w:rFonts w:ascii="Times New Roman" w:hAnsi="Times New Roman"/>
              </w:rPr>
              <w:t>.</w:t>
            </w:r>
            <w:r w:rsidRPr="004555FA">
              <w:rPr>
                <w:rFonts w:ascii="Times New Roman" w:hAnsi="Times New Roman"/>
              </w:rPr>
              <w:t xml:space="preserve"> Бугры, Полевая улица, 7</w:t>
            </w:r>
          </w:p>
        </w:tc>
      </w:tr>
      <w:tr w:rsidR="004555FA" w:rsidRPr="0040073C" w:rsidTr="004555FA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4555FA" w:rsidRPr="0040073C" w:rsidRDefault="004555FA" w:rsidP="004555FA">
            <w:pPr>
              <w:ind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05" w:type="dxa"/>
            <w:vAlign w:val="center"/>
          </w:tcPr>
          <w:p w:rsidR="004555FA" w:rsidRPr="0040073C" w:rsidRDefault="004555FA" w:rsidP="004555FA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Баня «</w:t>
            </w:r>
            <w:r w:rsidRPr="004555FA">
              <w:rPr>
                <w:rFonts w:ascii="Times New Roman" w:hAnsi="Times New Roman"/>
              </w:rPr>
              <w:t xml:space="preserve">Семейный СПА салон и русская баня на дровах в гостях у </w:t>
            </w:r>
            <w:proofErr w:type="spellStart"/>
            <w:r w:rsidRPr="004555FA">
              <w:rPr>
                <w:rFonts w:ascii="Times New Roman" w:hAnsi="Times New Roman"/>
              </w:rPr>
              <w:t>Юсси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  <w:vAlign w:val="center"/>
          </w:tcPr>
          <w:p w:rsidR="004555FA" w:rsidRPr="004555FA" w:rsidRDefault="004555FA" w:rsidP="004555F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 w:rsidRPr="004555FA">
              <w:rPr>
                <w:rFonts w:ascii="Times New Roman" w:hAnsi="Times New Roman"/>
              </w:rPr>
              <w:t>Порошкино</w:t>
            </w:r>
            <w:proofErr w:type="spellEnd"/>
            <w:r w:rsidRPr="004555FA">
              <w:rPr>
                <w:rFonts w:ascii="Times New Roman" w:hAnsi="Times New Roman"/>
              </w:rPr>
              <w:t>, Ленинградское шоссе, 271, литера Ц</w:t>
            </w:r>
          </w:p>
        </w:tc>
      </w:tr>
      <w:tr w:rsidR="00EE5260" w:rsidRPr="0040073C" w:rsidTr="00EE5260">
        <w:trPr>
          <w:cantSplit/>
          <w:trHeight w:val="56"/>
          <w:jc w:val="center"/>
        </w:trPr>
        <w:tc>
          <w:tcPr>
            <w:tcW w:w="1275" w:type="dxa"/>
            <w:vMerge/>
            <w:vAlign w:val="center"/>
          </w:tcPr>
          <w:p w:rsidR="00EE5260" w:rsidRPr="0040073C" w:rsidRDefault="00EE5260" w:rsidP="004555FA">
            <w:pPr>
              <w:ind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05" w:type="dxa"/>
            <w:vAlign w:val="center"/>
          </w:tcPr>
          <w:p w:rsidR="00EE5260" w:rsidRPr="0040073C" w:rsidRDefault="00EE5260" w:rsidP="004555FA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Баня «Ранчо»</w:t>
            </w:r>
          </w:p>
        </w:tc>
        <w:tc>
          <w:tcPr>
            <w:tcW w:w="3716" w:type="dxa"/>
            <w:vAlign w:val="center"/>
          </w:tcPr>
          <w:p w:rsidR="00EE5260" w:rsidRPr="004555FA" w:rsidRDefault="00EE5260" w:rsidP="004555F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 w:rsidRPr="004555FA">
              <w:rPr>
                <w:rFonts w:ascii="Times New Roman" w:hAnsi="Times New Roman"/>
              </w:rPr>
              <w:t>Корабсельки</w:t>
            </w:r>
            <w:proofErr w:type="spellEnd"/>
            <w:r w:rsidRPr="004555FA">
              <w:rPr>
                <w:rFonts w:ascii="Times New Roman" w:hAnsi="Times New Roman"/>
              </w:rPr>
              <w:t>, Нагорная улица, 17А</w:t>
            </w:r>
          </w:p>
        </w:tc>
      </w:tr>
      <w:tr w:rsidR="004555FA" w:rsidRPr="0040073C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4555FA" w:rsidRPr="0040073C" w:rsidRDefault="004555FA" w:rsidP="00EE5260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40073C">
              <w:rPr>
                <w:rFonts w:ascii="Times New Roman" w:hAnsi="Times New Roman"/>
                <w:b/>
              </w:rPr>
              <w:t>Объекты здравоохранения ГБУЗ Ленинградской области «</w:t>
            </w:r>
            <w:proofErr w:type="spellStart"/>
            <w:r w:rsidRPr="0040073C">
              <w:rPr>
                <w:rFonts w:ascii="Times New Roman" w:hAnsi="Times New Roman"/>
                <w:b/>
              </w:rPr>
              <w:t>Токсовская</w:t>
            </w:r>
            <w:proofErr w:type="spellEnd"/>
            <w:r w:rsidRPr="0040073C">
              <w:rPr>
                <w:rFonts w:ascii="Times New Roman" w:hAnsi="Times New Roman"/>
                <w:b/>
              </w:rPr>
              <w:t xml:space="preserve"> </w:t>
            </w:r>
            <w:r w:rsidR="00EE5260">
              <w:rPr>
                <w:rFonts w:ascii="Times New Roman" w:hAnsi="Times New Roman"/>
                <w:b/>
              </w:rPr>
              <w:t>РБ</w:t>
            </w:r>
            <w:r w:rsidRPr="0040073C">
              <w:rPr>
                <w:rFonts w:ascii="Times New Roman" w:hAnsi="Times New Roman"/>
                <w:b/>
              </w:rPr>
              <w:t>»</w:t>
            </w:r>
          </w:p>
        </w:tc>
      </w:tr>
      <w:tr w:rsidR="004555FA" w:rsidRPr="0040073C" w:rsidTr="004555FA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4555FA" w:rsidRPr="0040073C" w:rsidRDefault="004555FA" w:rsidP="004555FA">
            <w:pPr>
              <w:ind w:right="-31"/>
              <w:jc w:val="center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4555FA" w:rsidRPr="0040073C" w:rsidRDefault="004555FA" w:rsidP="00EE5260">
            <w:pPr>
              <w:ind w:right="-31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 xml:space="preserve">МУЗ ЛО «Амбулатория </w:t>
            </w:r>
            <w:r w:rsidR="00EE5260">
              <w:rPr>
                <w:rFonts w:ascii="Times New Roman" w:hAnsi="Times New Roman"/>
              </w:rPr>
              <w:t>Бугры</w:t>
            </w:r>
            <w:r w:rsidRPr="0040073C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3716" w:type="dxa"/>
            <w:vAlign w:val="center"/>
          </w:tcPr>
          <w:p w:rsidR="004555FA" w:rsidRPr="0040073C" w:rsidRDefault="00EE5260" w:rsidP="00EE5260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Шоссейная улица, 12</w:t>
            </w:r>
          </w:p>
        </w:tc>
      </w:tr>
      <w:tr w:rsidR="00E4584B" w:rsidRPr="0040073C" w:rsidTr="004555FA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E4584B" w:rsidRPr="0040073C" w:rsidRDefault="00E4584B" w:rsidP="004555FA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  <w:vAlign w:val="center"/>
          </w:tcPr>
          <w:p w:rsidR="00E4584B" w:rsidRPr="0040073C" w:rsidRDefault="00E4584B" w:rsidP="00EE5260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Аптечный пункт</w:t>
            </w:r>
          </w:p>
        </w:tc>
        <w:tc>
          <w:tcPr>
            <w:tcW w:w="3716" w:type="dxa"/>
            <w:vAlign w:val="center"/>
          </w:tcPr>
          <w:p w:rsidR="00E4584B" w:rsidRDefault="00E4584B" w:rsidP="00EE5260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Бугры, </w:t>
            </w:r>
            <w:r w:rsidRPr="00E4584B">
              <w:rPr>
                <w:rFonts w:ascii="Times New Roman" w:hAnsi="Times New Roman"/>
              </w:rPr>
              <w:t>Полевая улица, 7</w:t>
            </w:r>
          </w:p>
        </w:tc>
      </w:tr>
      <w:tr w:rsidR="00E4584B" w:rsidRPr="0040073C" w:rsidTr="004555FA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E4584B" w:rsidRDefault="00E4584B" w:rsidP="004555FA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  <w:vAlign w:val="center"/>
          </w:tcPr>
          <w:p w:rsidR="00E4584B" w:rsidRDefault="00E4584B" w:rsidP="00EE5260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Аптечный пункт</w:t>
            </w:r>
          </w:p>
        </w:tc>
        <w:tc>
          <w:tcPr>
            <w:tcW w:w="3716" w:type="dxa"/>
            <w:vAlign w:val="center"/>
          </w:tcPr>
          <w:p w:rsidR="00E4584B" w:rsidRDefault="00E4584B" w:rsidP="00EE5260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Бугры, </w:t>
            </w:r>
            <w:r w:rsidRPr="00E4584B">
              <w:rPr>
                <w:rFonts w:ascii="Times New Roman" w:hAnsi="Times New Roman"/>
              </w:rPr>
              <w:t>Шоссейная улица, 13Б</w:t>
            </w:r>
          </w:p>
        </w:tc>
      </w:tr>
      <w:tr w:rsidR="004555FA" w:rsidRPr="0040073C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4555FA" w:rsidRPr="0040073C" w:rsidRDefault="004555FA" w:rsidP="004555FA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40073C">
              <w:rPr>
                <w:rFonts w:ascii="Times New Roman" w:hAnsi="Times New Roman"/>
                <w:b/>
              </w:rPr>
              <w:t>Объекты образования и просвещения</w:t>
            </w:r>
          </w:p>
        </w:tc>
      </w:tr>
      <w:tr w:rsidR="0016252B" w:rsidRPr="0040073C" w:rsidTr="00CB705D">
        <w:trPr>
          <w:cantSplit/>
          <w:jc w:val="center"/>
        </w:trPr>
        <w:tc>
          <w:tcPr>
            <w:tcW w:w="1275" w:type="dxa"/>
            <w:vMerge w:val="restart"/>
            <w:vAlign w:val="center"/>
          </w:tcPr>
          <w:p w:rsidR="0016252B" w:rsidRPr="0040073C" w:rsidRDefault="0016252B" w:rsidP="0016252B">
            <w:pPr>
              <w:ind w:right="-31"/>
              <w:jc w:val="center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</w:tcPr>
          <w:p w:rsidR="0016252B" w:rsidRPr="000F46CC" w:rsidRDefault="0016252B" w:rsidP="001625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«</w:t>
            </w:r>
            <w:proofErr w:type="spellStart"/>
            <w:r>
              <w:rPr>
                <w:rFonts w:ascii="Times New Roman" w:hAnsi="Times New Roman"/>
              </w:rPr>
              <w:t>Бугровская</w:t>
            </w:r>
            <w:proofErr w:type="spellEnd"/>
            <w:r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3716" w:type="dxa"/>
          </w:tcPr>
          <w:p w:rsidR="0016252B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r w:rsidR="0016252B">
              <w:rPr>
                <w:rFonts w:ascii="Times New Roman" w:hAnsi="Times New Roman"/>
              </w:rPr>
              <w:t>Бугры, ул.</w:t>
            </w:r>
            <w:r w:rsidR="00C46AFA">
              <w:rPr>
                <w:rFonts w:ascii="Times New Roman" w:hAnsi="Times New Roman"/>
              </w:rPr>
              <w:t xml:space="preserve"> </w:t>
            </w:r>
            <w:r w:rsidR="0016252B">
              <w:rPr>
                <w:rFonts w:ascii="Times New Roman" w:hAnsi="Times New Roman"/>
              </w:rPr>
              <w:t>Полевая, д.3</w:t>
            </w:r>
          </w:p>
        </w:tc>
      </w:tr>
      <w:tr w:rsidR="0016252B" w:rsidRPr="0040073C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16252B" w:rsidRPr="0040073C" w:rsidRDefault="0016252B" w:rsidP="0016252B">
            <w:pPr>
              <w:ind w:right="-31"/>
              <w:jc w:val="both"/>
              <w:rPr>
                <w:rFonts w:ascii="Times New Roman" w:hAnsi="Times New Roman"/>
              </w:rPr>
            </w:pPr>
          </w:p>
        </w:tc>
        <w:tc>
          <w:tcPr>
            <w:tcW w:w="5205" w:type="dxa"/>
          </w:tcPr>
          <w:p w:rsidR="0016252B" w:rsidRDefault="0016252B" w:rsidP="001625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«Детский сад комбинированного вида №35»</w:t>
            </w:r>
          </w:p>
        </w:tc>
        <w:tc>
          <w:tcPr>
            <w:tcW w:w="3716" w:type="dxa"/>
          </w:tcPr>
          <w:p w:rsidR="0016252B" w:rsidRDefault="00A772CF" w:rsidP="0016252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16252B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="0016252B">
              <w:rPr>
                <w:rFonts w:ascii="Times New Roman" w:hAnsi="Times New Roman"/>
              </w:rPr>
              <w:t>Бугры, ул.</w:t>
            </w:r>
            <w:r w:rsidR="00C46AFA">
              <w:rPr>
                <w:rFonts w:ascii="Times New Roman" w:hAnsi="Times New Roman"/>
              </w:rPr>
              <w:t xml:space="preserve"> </w:t>
            </w:r>
            <w:r w:rsidR="0016252B">
              <w:rPr>
                <w:rFonts w:ascii="Times New Roman" w:hAnsi="Times New Roman"/>
              </w:rPr>
              <w:t>Шоссейная, д.10а</w:t>
            </w:r>
          </w:p>
        </w:tc>
      </w:tr>
      <w:tr w:rsidR="0016252B" w:rsidRPr="0040073C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16252B" w:rsidRPr="0040073C" w:rsidRDefault="0016252B" w:rsidP="0016252B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40073C">
              <w:rPr>
                <w:rFonts w:ascii="Times New Roman" w:hAnsi="Times New Roman"/>
                <w:b/>
              </w:rPr>
              <w:t>Объекты культуры</w:t>
            </w:r>
          </w:p>
        </w:tc>
      </w:tr>
      <w:tr w:rsidR="00A772CF" w:rsidRPr="0040073C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A772CF" w:rsidRPr="0040073C" w:rsidRDefault="00A772CF" w:rsidP="00A772CF">
            <w:pPr>
              <w:ind w:right="-31"/>
              <w:jc w:val="center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Культурно-досуговый центр «Бугры» </w:t>
            </w:r>
          </w:p>
        </w:tc>
        <w:tc>
          <w:tcPr>
            <w:tcW w:w="3716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</w:t>
            </w:r>
            <w:r w:rsidR="00C46AF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Шоссейная, д.7а</w:t>
            </w:r>
          </w:p>
        </w:tc>
      </w:tr>
      <w:tr w:rsidR="00A772CF" w:rsidRPr="0040073C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A772CF" w:rsidRPr="0040073C" w:rsidRDefault="00A772CF" w:rsidP="00A772CF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40073C">
              <w:rPr>
                <w:rFonts w:ascii="Times New Roman" w:hAnsi="Times New Roman"/>
                <w:b/>
              </w:rPr>
              <w:t>Объекты общественного управления</w:t>
            </w:r>
          </w:p>
        </w:tc>
      </w:tr>
      <w:tr w:rsidR="00A772CF" w:rsidRPr="0040073C" w:rsidTr="004555FA">
        <w:trPr>
          <w:cantSplit/>
          <w:jc w:val="center"/>
        </w:trPr>
        <w:tc>
          <w:tcPr>
            <w:tcW w:w="1275" w:type="dxa"/>
            <w:vMerge w:val="restart"/>
            <w:vAlign w:val="center"/>
          </w:tcPr>
          <w:p w:rsidR="00A772CF" w:rsidRPr="0040073C" w:rsidRDefault="00A772CF" w:rsidP="00A772CF">
            <w:pPr>
              <w:ind w:right="-31"/>
              <w:jc w:val="center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  <w:vAlign w:val="center"/>
          </w:tcPr>
          <w:p w:rsidR="00A772CF" w:rsidRPr="0040073C" w:rsidRDefault="00A772CF" w:rsidP="00A772CF">
            <w:pPr>
              <w:ind w:right="-31"/>
              <w:jc w:val="both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 xml:space="preserve">Совет депутатов и Администрация муниципального образования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Бугровское</w:t>
            </w:r>
            <w:proofErr w:type="spellEnd"/>
            <w:r w:rsidRPr="0040073C">
              <w:rPr>
                <w:rFonts w:ascii="Times New Roman" w:hAnsi="Times New Roman"/>
              </w:rPr>
              <w:t xml:space="preserve"> сельское поселение</w:t>
            </w:r>
            <w:r>
              <w:rPr>
                <w:rFonts w:ascii="Times New Roman" w:hAnsi="Times New Roman"/>
              </w:rPr>
              <w:t>»</w:t>
            </w:r>
            <w:r w:rsidRPr="0040073C">
              <w:rPr>
                <w:rFonts w:ascii="Times New Roman" w:hAnsi="Times New Roman"/>
              </w:rPr>
              <w:t xml:space="preserve"> Всеволожского муниципального района Ленинградской области</w:t>
            </w:r>
          </w:p>
        </w:tc>
        <w:tc>
          <w:tcPr>
            <w:tcW w:w="3716" w:type="dxa"/>
            <w:vMerge w:val="restart"/>
            <w:vAlign w:val="center"/>
          </w:tcPr>
          <w:p w:rsidR="00A772CF" w:rsidRPr="0040073C" w:rsidRDefault="00A772CF" w:rsidP="00A772CF">
            <w:pPr>
              <w:ind w:right="-31"/>
              <w:jc w:val="both"/>
              <w:rPr>
                <w:rFonts w:ascii="Times New Roman" w:hAnsi="Times New Roman"/>
              </w:rPr>
            </w:pPr>
            <w:proofErr w:type="spellStart"/>
            <w:r w:rsidRPr="00A772CF">
              <w:rPr>
                <w:rFonts w:ascii="Times New Roman" w:hAnsi="Times New Roman"/>
              </w:rPr>
              <w:t>п.Бугры</w:t>
            </w:r>
            <w:proofErr w:type="spellEnd"/>
            <w:r w:rsidRPr="00A772CF">
              <w:rPr>
                <w:rFonts w:ascii="Times New Roman" w:hAnsi="Times New Roman"/>
              </w:rPr>
              <w:t>, ул.</w:t>
            </w:r>
            <w:r w:rsidR="00C46AFA">
              <w:rPr>
                <w:rFonts w:ascii="Times New Roman" w:hAnsi="Times New Roman"/>
              </w:rPr>
              <w:t xml:space="preserve"> </w:t>
            </w:r>
            <w:r w:rsidRPr="00A772CF">
              <w:rPr>
                <w:rFonts w:ascii="Times New Roman" w:hAnsi="Times New Roman"/>
              </w:rPr>
              <w:t>Шоссейная д.12</w:t>
            </w:r>
          </w:p>
        </w:tc>
      </w:tr>
      <w:tr w:rsidR="00A772CF" w:rsidRPr="00E87011" w:rsidTr="004555FA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A772CF" w:rsidRPr="0040073C" w:rsidRDefault="00A772CF" w:rsidP="00A772CF">
            <w:pPr>
              <w:ind w:right="-31"/>
              <w:jc w:val="both"/>
              <w:rPr>
                <w:rFonts w:ascii="Times New Roman" w:hAnsi="Times New Roman"/>
              </w:rPr>
            </w:pPr>
          </w:p>
        </w:tc>
        <w:tc>
          <w:tcPr>
            <w:tcW w:w="5205" w:type="dxa"/>
            <w:vAlign w:val="center"/>
          </w:tcPr>
          <w:p w:rsidR="00A772CF" w:rsidRPr="0040073C" w:rsidRDefault="00A772CF" w:rsidP="00A772CF">
            <w:pPr>
              <w:ind w:right="-31"/>
              <w:jc w:val="both"/>
              <w:rPr>
                <w:rFonts w:ascii="Times New Roman" w:hAnsi="Times New Roman"/>
              </w:rPr>
            </w:pPr>
            <w:r w:rsidRPr="0040073C">
              <w:rPr>
                <w:rFonts w:ascii="Times New Roman" w:hAnsi="Times New Roman"/>
              </w:rPr>
              <w:t xml:space="preserve">Муниципальное учреждение муниципального образования </w:t>
            </w: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Бугровское</w:t>
            </w:r>
            <w:proofErr w:type="spellEnd"/>
            <w:r w:rsidRPr="0040073C">
              <w:rPr>
                <w:rFonts w:ascii="Times New Roman" w:hAnsi="Times New Roman"/>
              </w:rPr>
              <w:t xml:space="preserve"> сельское поселение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  <w:vMerge/>
            <w:vAlign w:val="center"/>
          </w:tcPr>
          <w:p w:rsidR="00A772CF" w:rsidRPr="0040073C" w:rsidRDefault="00A772CF" w:rsidP="00A772CF">
            <w:pPr>
              <w:ind w:right="-31"/>
              <w:jc w:val="both"/>
              <w:rPr>
                <w:rFonts w:ascii="Times New Roman" w:hAnsi="Times New Roman"/>
              </w:rPr>
            </w:pPr>
          </w:p>
        </w:tc>
      </w:tr>
      <w:tr w:rsidR="00A772CF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A772CF" w:rsidRPr="00A772CF" w:rsidRDefault="00A772CF" w:rsidP="00A772CF">
            <w:pPr>
              <w:ind w:right="-3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772CF">
              <w:rPr>
                <w:rFonts w:ascii="Times New Roman" w:hAnsi="Times New Roman"/>
                <w:color w:val="000000" w:themeColor="text1"/>
              </w:rPr>
              <w:t>П</w:t>
            </w:r>
          </w:p>
        </w:tc>
        <w:tc>
          <w:tcPr>
            <w:tcW w:w="5205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МУК «Охрана общественного порядка»</w:t>
            </w:r>
          </w:p>
        </w:tc>
        <w:tc>
          <w:tcPr>
            <w:tcW w:w="3716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Бугры, Зеленая, д.3 </w:t>
            </w:r>
          </w:p>
        </w:tc>
      </w:tr>
      <w:tr w:rsidR="00A772CF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A772CF" w:rsidRPr="00A772CF" w:rsidRDefault="00A772CF" w:rsidP="00A772CF">
            <w:pPr>
              <w:ind w:right="-3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772CF">
              <w:rPr>
                <w:rFonts w:ascii="Times New Roman" w:hAnsi="Times New Roman"/>
                <w:color w:val="000000" w:themeColor="text1"/>
              </w:rPr>
              <w:t>П</w:t>
            </w:r>
          </w:p>
        </w:tc>
        <w:tc>
          <w:tcPr>
            <w:tcW w:w="5205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Пожарная часть №147 ГКУ </w:t>
            </w:r>
            <w:proofErr w:type="spellStart"/>
            <w:r>
              <w:rPr>
                <w:rFonts w:ascii="Times New Roman" w:hAnsi="Times New Roman"/>
              </w:rPr>
              <w:t>ЛеноблПожСпас</w:t>
            </w:r>
            <w:proofErr w:type="spellEnd"/>
          </w:p>
        </w:tc>
        <w:tc>
          <w:tcPr>
            <w:tcW w:w="3716" w:type="dxa"/>
          </w:tcPr>
          <w:p w:rsidR="00A772CF" w:rsidRPr="000F46CC" w:rsidRDefault="00A772CF" w:rsidP="00A772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2-ой Гаражный проезд</w:t>
            </w:r>
          </w:p>
        </w:tc>
      </w:tr>
      <w:tr w:rsidR="00A772CF" w:rsidRPr="00E87011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A772CF" w:rsidRPr="002914C7" w:rsidRDefault="00A772CF" w:rsidP="002914C7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2914C7">
              <w:rPr>
                <w:rFonts w:ascii="Times New Roman" w:hAnsi="Times New Roman"/>
                <w:b/>
              </w:rPr>
              <w:t xml:space="preserve">Объекты торговли </w:t>
            </w:r>
          </w:p>
        </w:tc>
      </w:tr>
      <w:tr w:rsidR="002914C7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2914C7" w:rsidRPr="002914C7" w:rsidRDefault="00C46AFA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2914C7" w:rsidRPr="00E87011" w:rsidRDefault="006C3669" w:rsidP="002914C7">
            <w:pPr>
              <w:ind w:right="-31"/>
              <w:jc w:val="both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«</w:t>
            </w:r>
            <w:r w:rsidR="002914C7" w:rsidRPr="002914C7">
              <w:rPr>
                <w:rFonts w:ascii="Times New Roman" w:hAnsi="Times New Roman"/>
              </w:rPr>
              <w:t>Мега Парнас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</w:tcPr>
          <w:p w:rsidR="002914C7" w:rsidRPr="000F46CC" w:rsidRDefault="002914C7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  <w:r>
              <w:rPr>
                <w:rFonts w:ascii="Times New Roman" w:hAnsi="Times New Roman"/>
              </w:rPr>
              <w:t>, КАД 117 км, стр. 1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Pr="002914C7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Супермаркет «</w:t>
            </w:r>
            <w:r w:rsidRPr="006C3669">
              <w:rPr>
                <w:rFonts w:ascii="Times New Roman" w:hAnsi="Times New Roman"/>
              </w:rPr>
              <w:t xml:space="preserve">Народная 7Я </w:t>
            </w:r>
            <w:proofErr w:type="spellStart"/>
            <w:r w:rsidRPr="006C3669">
              <w:rPr>
                <w:rFonts w:ascii="Times New Roman" w:hAnsi="Times New Roman"/>
              </w:rPr>
              <w:t>семьЯ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</w:tcPr>
          <w:p w:rsidR="006C3669" w:rsidRDefault="006C3669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Шоссейная улица, 11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Дикси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</w:tcPr>
          <w:p w:rsidR="006C3669" w:rsidRDefault="006C3669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Шоссейная улица, 11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Супермаркет «Мера»</w:t>
            </w:r>
          </w:p>
        </w:tc>
        <w:tc>
          <w:tcPr>
            <w:tcW w:w="3716" w:type="dxa"/>
          </w:tcPr>
          <w:p w:rsidR="006C3669" w:rsidRDefault="006C3669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Шоссейная улица, 3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Супермаркет «</w:t>
            </w:r>
            <w:r w:rsidRPr="006C3669">
              <w:rPr>
                <w:rFonts w:ascii="Times New Roman" w:hAnsi="Times New Roman"/>
              </w:rPr>
              <w:t xml:space="preserve">Народная 7Я </w:t>
            </w:r>
            <w:proofErr w:type="spellStart"/>
            <w:r w:rsidRPr="006C3669">
              <w:rPr>
                <w:rFonts w:ascii="Times New Roman" w:hAnsi="Times New Roman"/>
              </w:rPr>
              <w:t>семьЯ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</w:tcPr>
          <w:p w:rsidR="006C3669" w:rsidRDefault="006C3669" w:rsidP="006C36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Школьная улица, 14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Универсам «Полушка»</w:t>
            </w:r>
          </w:p>
        </w:tc>
        <w:tc>
          <w:tcPr>
            <w:tcW w:w="3716" w:type="dxa"/>
          </w:tcPr>
          <w:p w:rsidR="006C3669" w:rsidRDefault="006C3669" w:rsidP="006C36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Полевая улица, 7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«Пятёрочка»</w:t>
            </w:r>
          </w:p>
        </w:tc>
        <w:tc>
          <w:tcPr>
            <w:tcW w:w="3716" w:type="dxa"/>
          </w:tcPr>
          <w:p w:rsidR="006C3669" w:rsidRDefault="006C3669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  <w:r>
              <w:rPr>
                <w:rFonts w:ascii="Times New Roman" w:hAnsi="Times New Roman"/>
              </w:rPr>
              <w:t>, Ленинградское шоссе, 25Б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Супермаркет «Перекрёсток»</w:t>
            </w:r>
          </w:p>
        </w:tc>
        <w:tc>
          <w:tcPr>
            <w:tcW w:w="3716" w:type="dxa"/>
          </w:tcPr>
          <w:p w:rsidR="006C3669" w:rsidRDefault="006C3669" w:rsidP="006C366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  <w:r>
              <w:rPr>
                <w:rFonts w:ascii="Times New Roman" w:hAnsi="Times New Roman"/>
              </w:rPr>
              <w:t>, 10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продуктов</w:t>
            </w:r>
          </w:p>
        </w:tc>
        <w:tc>
          <w:tcPr>
            <w:tcW w:w="3716" w:type="dxa"/>
          </w:tcPr>
          <w:p w:rsidR="006C3669" w:rsidRDefault="006C3669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Мистолово</w:t>
            </w:r>
            <w:proofErr w:type="spellEnd"/>
            <w:r>
              <w:rPr>
                <w:rFonts w:ascii="Times New Roman" w:hAnsi="Times New Roman"/>
              </w:rPr>
              <w:t>, Центральная улица</w:t>
            </w:r>
          </w:p>
        </w:tc>
      </w:tr>
      <w:tr w:rsidR="006C3669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6C3669" w:rsidRDefault="006C3669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6C3669" w:rsidRDefault="006C3669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«Вялим мясо»</w:t>
            </w:r>
          </w:p>
        </w:tc>
        <w:tc>
          <w:tcPr>
            <w:tcW w:w="3716" w:type="dxa"/>
          </w:tcPr>
          <w:p w:rsidR="006C3669" w:rsidRDefault="00340B7A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Энколово</w:t>
            </w:r>
            <w:proofErr w:type="spellEnd"/>
          </w:p>
        </w:tc>
      </w:tr>
      <w:tr w:rsidR="00340B7A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340B7A" w:rsidRDefault="00340B7A" w:rsidP="002914C7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340B7A" w:rsidRDefault="00340B7A" w:rsidP="002914C7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продуктов</w:t>
            </w:r>
          </w:p>
        </w:tc>
        <w:tc>
          <w:tcPr>
            <w:tcW w:w="3716" w:type="dxa"/>
          </w:tcPr>
          <w:p w:rsidR="00340B7A" w:rsidRDefault="00340B7A" w:rsidP="002914C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Мистолово</w:t>
            </w:r>
            <w:proofErr w:type="spellEnd"/>
            <w:r>
              <w:rPr>
                <w:rFonts w:ascii="Times New Roman" w:hAnsi="Times New Roman"/>
              </w:rPr>
              <w:t>, Центральная улица</w:t>
            </w:r>
          </w:p>
        </w:tc>
      </w:tr>
      <w:tr w:rsidR="00340B7A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340B7A" w:rsidRDefault="00340B7A" w:rsidP="00340B7A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340B7A" w:rsidRDefault="00340B7A" w:rsidP="00340B7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продуктов</w:t>
            </w:r>
          </w:p>
        </w:tc>
        <w:tc>
          <w:tcPr>
            <w:tcW w:w="3716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Сярьги</w:t>
            </w:r>
            <w:proofErr w:type="spellEnd"/>
            <w:r>
              <w:rPr>
                <w:rFonts w:ascii="Times New Roman" w:hAnsi="Times New Roman"/>
              </w:rPr>
              <w:t>, Центральная улица</w:t>
            </w:r>
          </w:p>
        </w:tc>
      </w:tr>
      <w:tr w:rsidR="00340B7A" w:rsidRPr="00E87011" w:rsidTr="00CB705D">
        <w:trPr>
          <w:cantSplit/>
          <w:trHeight w:val="289"/>
          <w:jc w:val="center"/>
        </w:trPr>
        <w:tc>
          <w:tcPr>
            <w:tcW w:w="1275" w:type="dxa"/>
            <w:vAlign w:val="center"/>
          </w:tcPr>
          <w:p w:rsidR="00340B7A" w:rsidRDefault="00340B7A" w:rsidP="00340B7A">
            <w:pPr>
              <w:ind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340B7A" w:rsidRDefault="00340B7A" w:rsidP="00340B7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Магазин продуктов</w:t>
            </w:r>
          </w:p>
        </w:tc>
        <w:tc>
          <w:tcPr>
            <w:tcW w:w="3716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Энколово</w:t>
            </w:r>
            <w:proofErr w:type="spellEnd"/>
            <w:r>
              <w:rPr>
                <w:rFonts w:ascii="Times New Roman" w:hAnsi="Times New Roman"/>
              </w:rPr>
              <w:t>, Центральная ул., 3А</w:t>
            </w:r>
          </w:p>
        </w:tc>
      </w:tr>
      <w:tr w:rsidR="00340B7A" w:rsidRPr="00E87011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C46AFA">
              <w:rPr>
                <w:rFonts w:ascii="Times New Roman" w:hAnsi="Times New Roman"/>
                <w:b/>
              </w:rPr>
              <w:t>Объекты туризма и рекреации</w:t>
            </w:r>
          </w:p>
        </w:tc>
      </w:tr>
      <w:tr w:rsidR="00340B7A" w:rsidRPr="00E87011" w:rsidTr="002914C7">
        <w:trPr>
          <w:cantSplit/>
          <w:trHeight w:val="98"/>
          <w:jc w:val="center"/>
        </w:trPr>
        <w:tc>
          <w:tcPr>
            <w:tcW w:w="1275" w:type="dxa"/>
            <w:vAlign w:val="center"/>
          </w:tcPr>
          <w:p w:rsidR="00340B7A" w:rsidRPr="00C46AFA" w:rsidRDefault="00340B7A" w:rsidP="00340B7A">
            <w:pPr>
              <w:ind w:right="-31"/>
              <w:jc w:val="center"/>
              <w:rPr>
                <w:rFonts w:ascii="Times New Roman" w:hAnsi="Times New Roman"/>
              </w:rPr>
            </w:pPr>
            <w:r w:rsidRPr="00C46AFA">
              <w:rPr>
                <w:rFonts w:ascii="Times New Roman" w:hAnsi="Times New Roman"/>
              </w:rPr>
              <w:t>Р</w:t>
            </w:r>
          </w:p>
        </w:tc>
        <w:tc>
          <w:tcPr>
            <w:tcW w:w="5205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Курорт «</w:t>
            </w:r>
            <w:proofErr w:type="spellStart"/>
            <w:r>
              <w:rPr>
                <w:rFonts w:ascii="Times New Roman" w:hAnsi="Times New Roman"/>
              </w:rPr>
              <w:t>Охта</w:t>
            </w:r>
            <w:proofErr w:type="spellEnd"/>
            <w:r>
              <w:rPr>
                <w:rFonts w:ascii="Times New Roman" w:hAnsi="Times New Roman"/>
              </w:rPr>
              <w:t xml:space="preserve"> парк»</w:t>
            </w: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Мистолово</w:t>
            </w:r>
            <w:proofErr w:type="spellEnd"/>
            <w:r>
              <w:rPr>
                <w:rFonts w:ascii="Times New Roman" w:hAnsi="Times New Roman"/>
              </w:rPr>
              <w:t xml:space="preserve">, ул. Людмилы </w:t>
            </w:r>
            <w:proofErr w:type="spellStart"/>
            <w:r>
              <w:rPr>
                <w:rFonts w:ascii="Times New Roman" w:hAnsi="Times New Roman"/>
              </w:rPr>
              <w:t>Кедриной</w:t>
            </w:r>
            <w:proofErr w:type="spellEnd"/>
          </w:p>
        </w:tc>
      </w:tr>
      <w:tr w:rsidR="00340B7A" w:rsidRPr="00E87011" w:rsidTr="002914C7">
        <w:trPr>
          <w:cantSplit/>
          <w:trHeight w:val="147"/>
          <w:jc w:val="center"/>
        </w:trPr>
        <w:tc>
          <w:tcPr>
            <w:tcW w:w="1275" w:type="dxa"/>
            <w:vAlign w:val="center"/>
          </w:tcPr>
          <w:p w:rsidR="00340B7A" w:rsidRPr="00C46AFA" w:rsidRDefault="00340B7A" w:rsidP="00340B7A">
            <w:pPr>
              <w:ind w:right="-31"/>
              <w:jc w:val="center"/>
              <w:rPr>
                <w:rFonts w:ascii="Times New Roman" w:hAnsi="Times New Roman"/>
              </w:rPr>
            </w:pPr>
            <w:r w:rsidRPr="00C46AFA"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Конно</w:t>
            </w:r>
            <w:proofErr w:type="spellEnd"/>
            <w:r>
              <w:rPr>
                <w:rFonts w:ascii="Times New Roman" w:hAnsi="Times New Roman"/>
              </w:rPr>
              <w:t xml:space="preserve"> - Спортивный клуб «Дерби»</w:t>
            </w: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Энколово</w:t>
            </w:r>
            <w:proofErr w:type="spellEnd"/>
            <w:r>
              <w:rPr>
                <w:rFonts w:ascii="Times New Roman" w:hAnsi="Times New Roman"/>
              </w:rPr>
              <w:t>, ул. Шоссейная. д.19</w:t>
            </w:r>
          </w:p>
        </w:tc>
      </w:tr>
      <w:tr w:rsidR="00340B7A" w:rsidRPr="00E87011" w:rsidTr="002914C7">
        <w:trPr>
          <w:cantSplit/>
          <w:trHeight w:val="56"/>
          <w:jc w:val="center"/>
        </w:trPr>
        <w:tc>
          <w:tcPr>
            <w:tcW w:w="1275" w:type="dxa"/>
            <w:vAlign w:val="center"/>
          </w:tcPr>
          <w:p w:rsidR="00340B7A" w:rsidRPr="00C46AFA" w:rsidRDefault="00340B7A" w:rsidP="00340B7A">
            <w:pPr>
              <w:ind w:right="-31"/>
              <w:jc w:val="center"/>
              <w:rPr>
                <w:rFonts w:ascii="Times New Roman" w:hAnsi="Times New Roman"/>
              </w:rPr>
            </w:pPr>
            <w:r w:rsidRPr="00C46AFA"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proofErr w:type="spellStart"/>
            <w:r w:rsidRPr="00967B6C">
              <w:rPr>
                <w:rFonts w:ascii="Times New Roman" w:hAnsi="Times New Roman"/>
              </w:rPr>
              <w:t>Конно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967B6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67B6C">
              <w:rPr>
                <w:rFonts w:ascii="Times New Roman" w:hAnsi="Times New Roman"/>
              </w:rPr>
              <w:t xml:space="preserve">Спортивный Комплекс </w:t>
            </w:r>
            <w:r>
              <w:rPr>
                <w:rFonts w:ascii="Times New Roman" w:hAnsi="Times New Roman"/>
              </w:rPr>
              <w:t>«</w:t>
            </w:r>
            <w:r w:rsidRPr="00967B6C">
              <w:rPr>
                <w:rFonts w:ascii="Times New Roman" w:hAnsi="Times New Roman"/>
              </w:rPr>
              <w:t>ПЕРСПЕКТИВА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716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r w:rsidRPr="00967B6C">
              <w:rPr>
                <w:rFonts w:ascii="Times New Roman" w:hAnsi="Times New Roman"/>
              </w:rPr>
              <w:t>д</w:t>
            </w:r>
            <w:r>
              <w:rPr>
                <w:rFonts w:ascii="Times New Roman" w:hAnsi="Times New Roman"/>
              </w:rPr>
              <w:t xml:space="preserve">. </w:t>
            </w:r>
            <w:proofErr w:type="spellStart"/>
            <w:r w:rsidRPr="00967B6C">
              <w:rPr>
                <w:rFonts w:ascii="Times New Roman" w:hAnsi="Times New Roman"/>
              </w:rPr>
              <w:t>Порошкино</w:t>
            </w:r>
            <w:proofErr w:type="spellEnd"/>
            <w:r w:rsidRPr="00967B6C">
              <w:rPr>
                <w:rFonts w:ascii="Times New Roman" w:hAnsi="Times New Roman"/>
              </w:rPr>
              <w:t>, ул</w:t>
            </w:r>
            <w:r>
              <w:rPr>
                <w:rFonts w:ascii="Times New Roman" w:hAnsi="Times New Roman"/>
              </w:rPr>
              <w:t>.</w:t>
            </w:r>
            <w:r w:rsidRPr="00967B6C">
              <w:rPr>
                <w:rFonts w:ascii="Times New Roman" w:hAnsi="Times New Roman"/>
              </w:rPr>
              <w:t xml:space="preserve"> Высокая дом 7</w:t>
            </w:r>
          </w:p>
        </w:tc>
      </w:tr>
      <w:tr w:rsidR="00340B7A" w:rsidRPr="00E87011" w:rsidTr="004555FA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340B7A" w:rsidRPr="00C46AFA" w:rsidRDefault="00340B7A" w:rsidP="00340B7A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C46AFA">
              <w:rPr>
                <w:rFonts w:ascii="Times New Roman" w:hAnsi="Times New Roman"/>
                <w:b/>
              </w:rPr>
              <w:t>Объекты спорта</w:t>
            </w:r>
          </w:p>
        </w:tc>
      </w:tr>
      <w:tr w:rsidR="00340B7A" w:rsidRPr="00E87011" w:rsidTr="00C46AFA">
        <w:trPr>
          <w:cantSplit/>
          <w:jc w:val="center"/>
        </w:trPr>
        <w:tc>
          <w:tcPr>
            <w:tcW w:w="1275" w:type="dxa"/>
            <w:vMerge w:val="restart"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  <w:r w:rsidRPr="00C46AFA">
              <w:rPr>
                <w:rFonts w:ascii="Times New Roman" w:hAnsi="Times New Roman"/>
              </w:rPr>
              <w:t>П</w:t>
            </w:r>
          </w:p>
        </w:tc>
        <w:tc>
          <w:tcPr>
            <w:tcW w:w="5205" w:type="dxa"/>
            <w:vMerge w:val="restart"/>
            <w:vAlign w:val="center"/>
          </w:tcPr>
          <w:p w:rsidR="00340B7A" w:rsidRPr="00C46AFA" w:rsidRDefault="00340B7A" w:rsidP="00340B7A">
            <w:pPr>
              <w:rPr>
                <w:rFonts w:ascii="Times New Roman" w:hAnsi="Times New Roman"/>
              </w:rPr>
            </w:pPr>
            <w:r w:rsidRPr="00C46AFA"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3716" w:type="dxa"/>
          </w:tcPr>
          <w:p w:rsidR="00340B7A" w:rsidRPr="00B734E7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</w:t>
            </w:r>
            <w:r w:rsidRPr="00B734E7">
              <w:rPr>
                <w:rFonts w:ascii="Times New Roman" w:hAnsi="Times New Roman"/>
              </w:rPr>
              <w:t xml:space="preserve"> </w:t>
            </w:r>
            <w:proofErr w:type="spellStart"/>
            <w:r w:rsidRPr="00B734E7">
              <w:rPr>
                <w:rFonts w:ascii="Times New Roman" w:hAnsi="Times New Roman"/>
              </w:rPr>
              <w:t>Корабсельки</w:t>
            </w:r>
            <w:proofErr w:type="spellEnd"/>
            <w:r w:rsidRPr="00B734E7">
              <w:rPr>
                <w:rFonts w:ascii="Times New Roman" w:hAnsi="Times New Roman"/>
              </w:rPr>
              <w:t>, Северный тупик</w:t>
            </w:r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д.12, д.24</w:t>
            </w:r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Полевая, д.7-9</w:t>
            </w:r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Савочкино</w:t>
            </w:r>
            <w:proofErr w:type="spellEnd"/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Капитолово</w:t>
            </w:r>
            <w:proofErr w:type="spellEnd"/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Merge/>
          </w:tcPr>
          <w:p w:rsidR="00340B7A" w:rsidRDefault="00340B7A" w:rsidP="00340B7A">
            <w:pPr>
              <w:rPr>
                <w:rFonts w:ascii="Times New Roman" w:hAnsi="Times New Roman"/>
              </w:rPr>
            </w:pPr>
          </w:p>
        </w:tc>
        <w:tc>
          <w:tcPr>
            <w:tcW w:w="3716" w:type="dxa"/>
          </w:tcPr>
          <w:p w:rsidR="00340B7A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Энколово</w:t>
            </w:r>
            <w:proofErr w:type="spellEnd"/>
          </w:p>
        </w:tc>
      </w:tr>
      <w:tr w:rsidR="00340B7A" w:rsidRPr="00E87011" w:rsidTr="004555FA">
        <w:trPr>
          <w:cantSplit/>
          <w:trHeight w:val="289"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Align w:val="center"/>
          </w:tcPr>
          <w:p w:rsidR="00340B7A" w:rsidRPr="00356408" w:rsidRDefault="00340B7A" w:rsidP="00443411">
            <w:pPr>
              <w:ind w:right="-31"/>
              <w:jc w:val="both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Теннисная</w:t>
            </w:r>
            <w:r w:rsidRPr="00356408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школа</w:t>
            </w:r>
            <w:r w:rsidRPr="00356408">
              <w:rPr>
                <w:rFonts w:ascii="Times New Roman" w:hAnsi="Times New Roman"/>
                <w:lang w:val="en-US"/>
              </w:rPr>
              <w:t xml:space="preserve"> «</w:t>
            </w:r>
            <w:r w:rsidRPr="0016252B">
              <w:rPr>
                <w:rFonts w:ascii="Times New Roman" w:hAnsi="Times New Roman"/>
                <w:lang w:val="en-US"/>
              </w:rPr>
              <w:t>Play</w:t>
            </w:r>
            <w:r w:rsidRPr="00356408">
              <w:rPr>
                <w:rFonts w:ascii="Times New Roman" w:hAnsi="Times New Roman"/>
                <w:lang w:val="en-US"/>
              </w:rPr>
              <w:t xml:space="preserve"> </w:t>
            </w:r>
            <w:r w:rsidRPr="0016252B">
              <w:rPr>
                <w:rFonts w:ascii="Times New Roman" w:hAnsi="Times New Roman"/>
                <w:lang w:val="en-US"/>
              </w:rPr>
              <w:t>Tennis</w:t>
            </w:r>
            <w:r w:rsidRPr="00356408">
              <w:rPr>
                <w:rFonts w:ascii="Times New Roman" w:hAnsi="Times New Roman"/>
                <w:lang w:val="en-US"/>
              </w:rPr>
              <w:t xml:space="preserve"> </w:t>
            </w:r>
            <w:r w:rsidRPr="0016252B">
              <w:rPr>
                <w:rFonts w:ascii="Times New Roman" w:hAnsi="Times New Roman"/>
                <w:lang w:val="en-US"/>
              </w:rPr>
              <w:t>school</w:t>
            </w:r>
            <w:r w:rsidRPr="00356408">
              <w:rPr>
                <w:rFonts w:ascii="Times New Roman" w:hAnsi="Times New Roman"/>
                <w:lang w:val="en-US"/>
              </w:rPr>
              <w:t>»</w:t>
            </w:r>
          </w:p>
        </w:tc>
        <w:tc>
          <w:tcPr>
            <w:tcW w:w="3716" w:type="dxa"/>
            <w:vAlign w:val="center"/>
          </w:tcPr>
          <w:p w:rsidR="00340B7A" w:rsidRPr="0016252B" w:rsidRDefault="00340B7A" w:rsidP="00340B7A">
            <w:pPr>
              <w:ind w:right="-3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Корабсельки</w:t>
            </w:r>
            <w:proofErr w:type="spellEnd"/>
            <w:r>
              <w:rPr>
                <w:rFonts w:ascii="Times New Roman" w:hAnsi="Times New Roman"/>
              </w:rPr>
              <w:t>, Северный тупик</w:t>
            </w:r>
          </w:p>
        </w:tc>
      </w:tr>
      <w:tr w:rsidR="00340B7A" w:rsidRPr="00E87011" w:rsidTr="004555FA">
        <w:trPr>
          <w:cantSplit/>
          <w:trHeight w:val="289"/>
          <w:jc w:val="center"/>
        </w:trPr>
        <w:tc>
          <w:tcPr>
            <w:tcW w:w="10196" w:type="dxa"/>
            <w:gridSpan w:val="3"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C46AFA">
              <w:rPr>
                <w:rFonts w:ascii="Times New Roman" w:hAnsi="Times New Roman"/>
                <w:b/>
              </w:rPr>
              <w:t>Объекты религиозного назначения</w:t>
            </w:r>
          </w:p>
        </w:tc>
      </w:tr>
      <w:tr w:rsidR="00340B7A" w:rsidRPr="00E87011" w:rsidTr="00CB705D">
        <w:trPr>
          <w:cantSplit/>
          <w:jc w:val="center"/>
        </w:trPr>
        <w:tc>
          <w:tcPr>
            <w:tcW w:w="1275" w:type="dxa"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  <w:r w:rsidRPr="00C46AFA">
              <w:rPr>
                <w:rFonts w:ascii="Times New Roman" w:hAnsi="Times New Roman"/>
              </w:rPr>
              <w:t>Р</w:t>
            </w:r>
          </w:p>
        </w:tc>
        <w:tc>
          <w:tcPr>
            <w:tcW w:w="5205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Храм Августовской иконы Пресвятой Богородицы</w:t>
            </w:r>
          </w:p>
        </w:tc>
        <w:tc>
          <w:tcPr>
            <w:tcW w:w="3716" w:type="dxa"/>
          </w:tcPr>
          <w:p w:rsidR="00340B7A" w:rsidRPr="000F46CC" w:rsidRDefault="00340B7A" w:rsidP="00340B7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д.2</w:t>
            </w:r>
          </w:p>
        </w:tc>
      </w:tr>
      <w:tr w:rsidR="00340B7A" w:rsidRPr="00E87011" w:rsidTr="004555FA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340B7A" w:rsidRPr="00300FE3" w:rsidRDefault="00340B7A" w:rsidP="00340B7A">
            <w:pPr>
              <w:ind w:right="-31"/>
              <w:jc w:val="center"/>
              <w:rPr>
                <w:rFonts w:ascii="Times New Roman" w:hAnsi="Times New Roman"/>
                <w:b/>
              </w:rPr>
            </w:pPr>
            <w:r w:rsidRPr="00300FE3">
              <w:rPr>
                <w:rFonts w:ascii="Times New Roman" w:hAnsi="Times New Roman"/>
                <w:b/>
              </w:rPr>
              <w:t xml:space="preserve">Прочие объекты общественного и делового назначения </w:t>
            </w:r>
          </w:p>
        </w:tc>
      </w:tr>
      <w:tr w:rsidR="00340B7A" w:rsidRPr="00E87011" w:rsidTr="004555FA">
        <w:trPr>
          <w:cantSplit/>
          <w:trHeight w:val="289"/>
          <w:jc w:val="center"/>
        </w:trPr>
        <w:tc>
          <w:tcPr>
            <w:tcW w:w="1275" w:type="dxa"/>
            <w:vMerge w:val="restart"/>
            <w:vAlign w:val="center"/>
          </w:tcPr>
          <w:p w:rsidR="00340B7A" w:rsidRPr="00E87011" w:rsidRDefault="00340B7A" w:rsidP="00340B7A">
            <w:pPr>
              <w:ind w:right="-31"/>
              <w:jc w:val="center"/>
              <w:rPr>
                <w:rFonts w:ascii="Times New Roman" w:hAnsi="Times New Roman"/>
                <w:highlight w:val="yellow"/>
              </w:rPr>
            </w:pPr>
            <w:r w:rsidRPr="00C8683A">
              <w:rPr>
                <w:rFonts w:ascii="Times New Roman" w:hAnsi="Times New Roman"/>
              </w:rPr>
              <w:t>М</w:t>
            </w:r>
          </w:p>
        </w:tc>
        <w:tc>
          <w:tcPr>
            <w:tcW w:w="5205" w:type="dxa"/>
            <w:vAlign w:val="center"/>
          </w:tcPr>
          <w:p w:rsidR="00340B7A" w:rsidRPr="00300FE3" w:rsidRDefault="00340B7A" w:rsidP="00340B7A">
            <w:pPr>
              <w:ind w:right="-31"/>
              <w:rPr>
                <w:rFonts w:ascii="Times New Roman" w:hAnsi="Times New Roman"/>
              </w:rPr>
            </w:pPr>
            <w:r w:rsidRPr="00C46AFA">
              <w:rPr>
                <w:rFonts w:ascii="Times New Roman" w:hAnsi="Times New Roman"/>
              </w:rPr>
              <w:t xml:space="preserve">Отделение почтовой связи Бугры </w:t>
            </w:r>
            <w:r>
              <w:rPr>
                <w:rFonts w:ascii="Times New Roman" w:hAnsi="Times New Roman"/>
              </w:rPr>
              <w:t>№</w:t>
            </w:r>
            <w:r w:rsidRPr="00C46AFA">
              <w:rPr>
                <w:rFonts w:ascii="Times New Roman" w:hAnsi="Times New Roman"/>
              </w:rPr>
              <w:t>188660</w:t>
            </w:r>
          </w:p>
        </w:tc>
        <w:tc>
          <w:tcPr>
            <w:tcW w:w="3716" w:type="dxa"/>
            <w:vAlign w:val="center"/>
          </w:tcPr>
          <w:p w:rsidR="00340B7A" w:rsidRPr="00300FE3" w:rsidRDefault="00340B7A" w:rsidP="00340B7A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д.12</w:t>
            </w:r>
          </w:p>
        </w:tc>
      </w:tr>
      <w:tr w:rsidR="00340B7A" w:rsidRPr="00E87011" w:rsidTr="004555FA">
        <w:trPr>
          <w:cantSplit/>
          <w:trHeight w:val="289"/>
          <w:jc w:val="center"/>
        </w:trPr>
        <w:tc>
          <w:tcPr>
            <w:tcW w:w="1275" w:type="dxa"/>
            <w:vMerge/>
            <w:vAlign w:val="center"/>
          </w:tcPr>
          <w:p w:rsidR="00340B7A" w:rsidRPr="00E87011" w:rsidRDefault="00340B7A" w:rsidP="00340B7A">
            <w:pPr>
              <w:ind w:right="-31"/>
              <w:jc w:val="both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5205" w:type="dxa"/>
            <w:vAlign w:val="center"/>
          </w:tcPr>
          <w:p w:rsidR="00340B7A" w:rsidRPr="00300FE3" w:rsidRDefault="00340B7A" w:rsidP="00340B7A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Опер. Офис №9055/0991 Сбербанка России</w:t>
            </w:r>
          </w:p>
        </w:tc>
        <w:tc>
          <w:tcPr>
            <w:tcW w:w="3716" w:type="dxa"/>
            <w:vAlign w:val="center"/>
          </w:tcPr>
          <w:p w:rsidR="00340B7A" w:rsidRPr="00300FE3" w:rsidRDefault="00340B7A" w:rsidP="00340B7A">
            <w:pPr>
              <w:ind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д.12</w:t>
            </w:r>
          </w:p>
        </w:tc>
      </w:tr>
    </w:tbl>
    <w:p w:rsidR="00711BD6" w:rsidRDefault="00711BD6" w:rsidP="00711BD6">
      <w:pPr>
        <w:shd w:val="clear" w:color="auto" w:fill="FFFFFF" w:themeFill="background1"/>
        <w:spacing w:before="240" w:after="0" w:line="360" w:lineRule="auto"/>
        <w:ind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 данной таблице выделены основные объекты </w:t>
      </w:r>
      <w:r w:rsidRPr="0040073C">
        <w:rPr>
          <w:rFonts w:ascii="Times New Roman" w:hAnsi="Times New Roman"/>
          <w:sz w:val="24"/>
          <w:szCs w:val="24"/>
        </w:rPr>
        <w:t>общественного, делового и рекреационного значения</w:t>
      </w:r>
      <w:r>
        <w:rPr>
          <w:rFonts w:ascii="Times New Roman" w:hAnsi="Times New Roman"/>
          <w:sz w:val="24"/>
          <w:szCs w:val="24"/>
        </w:rPr>
        <w:t xml:space="preserve">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поселение».  </w:t>
      </w:r>
    </w:p>
    <w:p w:rsidR="00CC518D" w:rsidRDefault="00CC518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965D1" w:rsidRPr="0037043E" w:rsidRDefault="0037043E" w:rsidP="0037043E">
      <w:pPr>
        <w:pStyle w:val="2"/>
        <w:numPr>
          <w:ilvl w:val="1"/>
          <w:numId w:val="12"/>
        </w:numPr>
        <w:ind w:left="426" w:firstLine="141"/>
      </w:pPr>
      <w:r w:rsidRPr="0037043E">
        <w:lastRenderedPageBreak/>
        <w:t xml:space="preserve"> </w:t>
      </w:r>
      <w:bookmarkStart w:id="9" w:name="_Toc494700943"/>
      <w:proofErr w:type="spellStart"/>
      <w:r w:rsidR="006965D1" w:rsidRPr="0037043E">
        <w:t>Технико</w:t>
      </w:r>
      <w:proofErr w:type="spellEnd"/>
      <w:r w:rsidR="00D80347">
        <w:t xml:space="preserve"> – </w:t>
      </w:r>
      <w:r w:rsidR="006965D1" w:rsidRPr="0037043E">
        <w:t xml:space="preserve">экономические параметры существующих объектов социальной инфраструктуры, сложившийся уровень обеспеченности населения </w:t>
      </w:r>
      <w:r w:rsidR="00D80347" w:rsidRPr="00EF39B6">
        <w:rPr>
          <w:szCs w:val="24"/>
        </w:rPr>
        <w:t>МО «</w:t>
      </w:r>
      <w:proofErr w:type="spellStart"/>
      <w:r w:rsidR="00D80347" w:rsidRPr="00EF39B6">
        <w:rPr>
          <w:szCs w:val="24"/>
        </w:rPr>
        <w:t>Бугровское</w:t>
      </w:r>
      <w:proofErr w:type="spellEnd"/>
      <w:r w:rsidR="00D80347" w:rsidRPr="00EF39B6">
        <w:rPr>
          <w:szCs w:val="24"/>
        </w:rPr>
        <w:t xml:space="preserve"> сельское поселение»</w:t>
      </w:r>
      <w:r w:rsidR="006965D1" w:rsidRPr="0037043E">
        <w:t xml:space="preserve"> Всеволожского муниципального района Ленинградской области услугами в областях образования, здравоохранения, физической культуры, массового спорта и культуры.</w:t>
      </w:r>
      <w:bookmarkEnd w:id="9"/>
    </w:p>
    <w:p w:rsidR="006965D1" w:rsidRDefault="006965D1" w:rsidP="0037043E">
      <w:pPr>
        <w:pStyle w:val="12"/>
        <w:spacing w:before="240"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Учреждения и предприятия обслуживания в областях образования, здравоохранения, физической культуры, массового спорта и культуры на территории поселений, входящих в состав </w:t>
      </w:r>
      <w:r w:rsidR="0037043E" w:rsidRPr="00EF39B6">
        <w:rPr>
          <w:rFonts w:ascii="Times New Roman" w:hAnsi="Times New Roman"/>
          <w:sz w:val="24"/>
          <w:szCs w:val="24"/>
        </w:rPr>
        <w:t>МО «</w:t>
      </w:r>
      <w:proofErr w:type="spellStart"/>
      <w:r w:rsidR="0037043E" w:rsidRPr="00EF39B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37043E" w:rsidRPr="00EF39B6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3704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следует размещать, приближая их к местам жительства и работы, предусматривая, как правило, формирование общественных центров в увязке с сетью общественного пассажирского транспорта.</w:t>
      </w:r>
    </w:p>
    <w:p w:rsidR="00AD777E" w:rsidRDefault="00AD777E" w:rsidP="006965D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</w:p>
    <w:p w:rsidR="006965D1" w:rsidRPr="002638E0" w:rsidRDefault="006965D1" w:rsidP="006965D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2638E0">
        <w:rPr>
          <w:rFonts w:ascii="Times New Roman" w:hAnsi="Times New Roman"/>
          <w:b/>
          <w:sz w:val="24"/>
          <w:szCs w:val="24"/>
        </w:rPr>
        <w:t>Дошкольн</w:t>
      </w:r>
      <w:r w:rsidR="00AD777E">
        <w:rPr>
          <w:rFonts w:ascii="Times New Roman" w:hAnsi="Times New Roman"/>
          <w:b/>
          <w:sz w:val="24"/>
          <w:szCs w:val="24"/>
        </w:rPr>
        <w:t>ые</w:t>
      </w:r>
      <w:r w:rsidRPr="002638E0">
        <w:rPr>
          <w:rFonts w:ascii="Times New Roman" w:hAnsi="Times New Roman"/>
          <w:b/>
          <w:sz w:val="24"/>
          <w:szCs w:val="24"/>
        </w:rPr>
        <w:t xml:space="preserve"> </w:t>
      </w:r>
      <w:r w:rsidR="00AD777E">
        <w:rPr>
          <w:rFonts w:ascii="Times New Roman" w:hAnsi="Times New Roman"/>
          <w:b/>
          <w:sz w:val="24"/>
          <w:szCs w:val="24"/>
        </w:rPr>
        <w:t>учреждения</w:t>
      </w:r>
      <w:r w:rsidRPr="002638E0">
        <w:rPr>
          <w:rFonts w:ascii="Times New Roman" w:hAnsi="Times New Roman"/>
          <w:b/>
          <w:sz w:val="24"/>
          <w:szCs w:val="24"/>
        </w:rPr>
        <w:t>.</w:t>
      </w:r>
    </w:p>
    <w:p w:rsidR="006965D1" w:rsidRDefault="006965D1" w:rsidP="006965D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 региональными нормативами градостроительного проектирования Ленинградской области, радиусы обслуживания дошкольных общеобразовательных учреждений принимаются по муниципальным нормативам, а при их отсутствии по заданию на проектирование. Нормы расчета дошкольных общеобразовательных учреждений, их размещение, размеры земельных участков представлены в таблице №2.2.1.</w:t>
      </w:r>
    </w:p>
    <w:p w:rsidR="006965D1" w:rsidRDefault="006965D1" w:rsidP="006965D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Размещение, размеры земельных участков, радиус обслуживания дошкольных общеобразовательных учреждений </w:t>
      </w:r>
      <w:r w:rsidR="0037043E" w:rsidRPr="00EF39B6">
        <w:rPr>
          <w:rFonts w:ascii="Times New Roman" w:hAnsi="Times New Roman"/>
          <w:sz w:val="24"/>
          <w:szCs w:val="24"/>
        </w:rPr>
        <w:t>МО «</w:t>
      </w:r>
      <w:proofErr w:type="spellStart"/>
      <w:r w:rsidR="0037043E" w:rsidRPr="00EF39B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37043E" w:rsidRPr="00EF39B6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3704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представлены в таблице №2.2.2.</w:t>
      </w:r>
    </w:p>
    <w:p w:rsidR="00D80347" w:rsidRDefault="00D80347" w:rsidP="009B59C8">
      <w:pPr>
        <w:pStyle w:val="ae"/>
        <w:sectPr w:rsidR="00D80347" w:rsidSect="00C75D55">
          <w:pgSz w:w="11906" w:h="16838"/>
          <w:pgMar w:top="1134" w:right="566" w:bottom="1134" w:left="1134" w:header="708" w:footer="708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D80347" w:rsidRDefault="00D80347" w:rsidP="00D80347">
      <w:pPr>
        <w:pStyle w:val="12"/>
        <w:spacing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 2.2.1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Нормы расчета дошкольных общеобразовательных учреждений, их размещение, размеры земельных участков.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701"/>
        <w:gridCol w:w="2835"/>
        <w:gridCol w:w="3402"/>
        <w:gridCol w:w="1701"/>
        <w:gridCol w:w="3261"/>
      </w:tblGrid>
      <w:tr w:rsidR="00D80347" w:rsidRPr="00D80347" w:rsidTr="00356408"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Рекомендуемая обеспеченность на 1000 жителей</w:t>
            </w:r>
          </w:p>
        </w:tc>
        <w:tc>
          <w:tcPr>
            <w:tcW w:w="2835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Размеры земельных участков, кв. м/единица измерения</w:t>
            </w:r>
          </w:p>
        </w:tc>
        <w:tc>
          <w:tcPr>
            <w:tcW w:w="3402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Размещение</w:t>
            </w:r>
          </w:p>
        </w:tc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Радиус обслуживания, м</w:t>
            </w:r>
          </w:p>
        </w:tc>
        <w:tc>
          <w:tcPr>
            <w:tcW w:w="326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D80347" w:rsidRPr="00D80347" w:rsidTr="00356408"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Дошкольные образовательные учреждения, место</w:t>
            </w:r>
          </w:p>
        </w:tc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835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Для отдельно стоящих зданий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 при вместимости до 100 мест – 4</w:t>
            </w:r>
            <w:r>
              <w:rPr>
                <w:rFonts w:ascii="Times New Roman" w:hAnsi="Times New Roman"/>
                <w:sz w:val="20"/>
                <w:szCs w:val="20"/>
              </w:rPr>
              <w:t>5 на 1 место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свыше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 100 мест – </w:t>
            </w:r>
            <w:r w:rsidR="00195E6E">
              <w:rPr>
                <w:rFonts w:ascii="Times New Roman" w:hAnsi="Times New Roman"/>
                <w:sz w:val="20"/>
                <w:szCs w:val="20"/>
              </w:rPr>
              <w:t>40 на 1 место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402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Отдельно стоящие, пристроенные (вместимостью не более 100 мест – общего типа, а также малокомплектные дошкольные учреждения с разновозрастными группами – не более 45 мест), совмещенные с начальной школой (общей вместимостью не более 200 мест)</w:t>
            </w:r>
          </w:p>
        </w:tc>
        <w:tc>
          <w:tcPr>
            <w:tcW w:w="170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300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>
              <w:rPr>
                <w:rFonts w:ascii="Times New Roman" w:hAnsi="Times New Roman"/>
                <w:sz w:val="20"/>
                <w:szCs w:val="20"/>
              </w:rPr>
              <w:t>многоэтажной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 застройке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D80347">
              <w:rPr>
                <w:rFonts w:ascii="Times New Roman" w:hAnsi="Times New Roman"/>
                <w:sz w:val="20"/>
                <w:szCs w:val="20"/>
              </w:rPr>
              <w:t xml:space="preserve"> 500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малоэтажной застройке.</w:t>
            </w:r>
          </w:p>
        </w:tc>
        <w:tc>
          <w:tcPr>
            <w:tcW w:w="326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Размеры земельных участков могут быть уменьшены: на 10% - при условии обоснования возможности размещения объектов с учётом инженерно-строительных условий, на 15% - в условиях реконструкции сложившейся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завтройки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D80347" w:rsidRDefault="00D80347" w:rsidP="00D80347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80347" w:rsidRDefault="00D80347" w:rsidP="00D80347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2.2.2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Размещение, размеры земельных участков, радиус обслуживания дошкольных общеобразовательных учреждений </w:t>
      </w:r>
    </w:p>
    <w:p w:rsidR="00D80347" w:rsidRDefault="00D80347" w:rsidP="00D80347">
      <w:pPr>
        <w:pStyle w:val="12"/>
        <w:spacing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 w:rsidRPr="00EF39B6">
        <w:rPr>
          <w:rFonts w:ascii="Times New Roman" w:hAnsi="Times New Roman"/>
          <w:sz w:val="24"/>
          <w:szCs w:val="24"/>
        </w:rPr>
        <w:t>МО «</w:t>
      </w:r>
      <w:proofErr w:type="spellStart"/>
      <w:r w:rsidRPr="00EF39B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EF39B6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005"/>
        <w:gridCol w:w="2646"/>
        <w:gridCol w:w="2829"/>
        <w:gridCol w:w="2841"/>
        <w:gridCol w:w="2076"/>
        <w:gridCol w:w="2055"/>
      </w:tblGrid>
      <w:tr w:rsidR="00D80347" w:rsidRPr="00D80347" w:rsidTr="00DE37FE">
        <w:tc>
          <w:tcPr>
            <w:tcW w:w="2005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2646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2829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Размеры земельных участков, кв. м/единица измерения</w:t>
            </w:r>
          </w:p>
        </w:tc>
        <w:tc>
          <w:tcPr>
            <w:tcW w:w="284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Размещение</w:t>
            </w:r>
          </w:p>
        </w:tc>
        <w:tc>
          <w:tcPr>
            <w:tcW w:w="2076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Радиус обслуживания, м</w:t>
            </w:r>
          </w:p>
        </w:tc>
        <w:tc>
          <w:tcPr>
            <w:tcW w:w="2055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Количество учащихся, чел.</w:t>
            </w:r>
          </w:p>
        </w:tc>
      </w:tr>
      <w:tr w:rsidR="00D80347" w:rsidRPr="00D80347" w:rsidTr="00DE37FE">
        <w:tc>
          <w:tcPr>
            <w:tcW w:w="2005" w:type="dxa"/>
          </w:tcPr>
          <w:p w:rsidR="00D80347" w:rsidRDefault="00D80347" w:rsidP="00D803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«Детский сад комбинированного вида №35»</w:t>
            </w:r>
          </w:p>
        </w:tc>
        <w:tc>
          <w:tcPr>
            <w:tcW w:w="2646" w:type="dxa"/>
          </w:tcPr>
          <w:p w:rsidR="00D80347" w:rsidRDefault="00D80347" w:rsidP="00D8034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д.10а</w:t>
            </w:r>
          </w:p>
        </w:tc>
        <w:tc>
          <w:tcPr>
            <w:tcW w:w="2829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773,6</w:t>
            </w:r>
          </w:p>
        </w:tc>
        <w:tc>
          <w:tcPr>
            <w:tcW w:w="2841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>Отдельно стоящее</w:t>
            </w:r>
          </w:p>
        </w:tc>
        <w:tc>
          <w:tcPr>
            <w:tcW w:w="2076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0347">
              <w:rPr>
                <w:rFonts w:ascii="Times New Roman" w:hAnsi="Times New Roman"/>
                <w:sz w:val="20"/>
                <w:szCs w:val="20"/>
              </w:rPr>
              <w:t xml:space="preserve">до </w:t>
            </w:r>
            <w:r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2055" w:type="dxa"/>
            <w:vAlign w:val="center"/>
          </w:tcPr>
          <w:p w:rsidR="00D80347" w:rsidRPr="00D80347" w:rsidRDefault="00D80347" w:rsidP="00D8034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</w:t>
            </w:r>
          </w:p>
        </w:tc>
      </w:tr>
    </w:tbl>
    <w:p w:rsidR="00D80347" w:rsidRDefault="00D80347" w:rsidP="00D80347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356408" w:rsidRDefault="00356408" w:rsidP="009B59C8">
      <w:pPr>
        <w:pStyle w:val="ae"/>
        <w:sectPr w:rsidR="00356408" w:rsidSect="00D80347">
          <w:headerReference w:type="default" r:id="rId21"/>
          <w:footerReference w:type="default" r:id="rId22"/>
          <w:pgSz w:w="16838" w:h="11906" w:orient="landscape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F60BD4" w:rsidRDefault="00F60BD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01.01.2017 года в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</w:t>
      </w:r>
      <w:r w:rsidR="00934DD9">
        <w:rPr>
          <w:rFonts w:ascii="Times New Roman" w:hAnsi="Times New Roman"/>
          <w:sz w:val="24"/>
          <w:szCs w:val="24"/>
        </w:rPr>
        <w:t>функционирует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75A3">
        <w:rPr>
          <w:rFonts w:ascii="Times New Roman" w:hAnsi="Times New Roman"/>
          <w:sz w:val="24"/>
          <w:szCs w:val="24"/>
        </w:rPr>
        <w:t>МАДОУ «Детский сад комбинированного вида №35»</w:t>
      </w:r>
      <w:r w:rsidR="00934DD9">
        <w:rPr>
          <w:rFonts w:ascii="Times New Roman" w:hAnsi="Times New Roman"/>
          <w:sz w:val="24"/>
          <w:szCs w:val="24"/>
        </w:rPr>
        <w:t>, которое расположено в п. Бугры. В остальных населённых пунктах МО «</w:t>
      </w:r>
      <w:proofErr w:type="spellStart"/>
      <w:r w:rsidR="00934DD9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934DD9">
        <w:rPr>
          <w:rFonts w:ascii="Times New Roman" w:hAnsi="Times New Roman"/>
          <w:sz w:val="24"/>
          <w:szCs w:val="24"/>
        </w:rPr>
        <w:t xml:space="preserve"> сельское поселение» дошкольные учреждения отсутствуют.</w:t>
      </w:r>
    </w:p>
    <w:p w:rsidR="000C0DAF" w:rsidRDefault="00D16EA0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443411">
        <w:rPr>
          <w:rFonts w:ascii="Times New Roman" w:hAnsi="Times New Roman"/>
          <w:sz w:val="24"/>
          <w:szCs w:val="24"/>
        </w:rPr>
        <w:t>МАДОУ «Детский сад комбинированного вида №35»</w:t>
      </w:r>
      <w:r w:rsidR="000D74E4" w:rsidRPr="00443411">
        <w:rPr>
          <w:rFonts w:ascii="Times New Roman" w:hAnsi="Times New Roman"/>
          <w:sz w:val="24"/>
          <w:szCs w:val="24"/>
        </w:rPr>
        <w:t xml:space="preserve"> </w:t>
      </w:r>
      <w:r w:rsidR="00577DE7" w:rsidRPr="00443411">
        <w:rPr>
          <w:rFonts w:ascii="Times New Roman" w:hAnsi="Times New Roman"/>
          <w:sz w:val="24"/>
          <w:szCs w:val="24"/>
        </w:rPr>
        <w:t>состоит из одного здания</w:t>
      </w:r>
      <w:r w:rsidRPr="00443411">
        <w:rPr>
          <w:rFonts w:ascii="Times New Roman" w:hAnsi="Times New Roman"/>
          <w:sz w:val="24"/>
          <w:szCs w:val="24"/>
        </w:rPr>
        <w:t xml:space="preserve">, расположенного </w:t>
      </w:r>
      <w:r w:rsidR="00577DE7" w:rsidRPr="00443411">
        <w:rPr>
          <w:rFonts w:ascii="Times New Roman" w:hAnsi="Times New Roman"/>
          <w:sz w:val="24"/>
          <w:szCs w:val="24"/>
        </w:rPr>
        <w:t>по адресу: 188660, Ленинградская область, Всеволожский</w:t>
      </w:r>
      <w:r w:rsidR="00577DE7" w:rsidRPr="00577DE7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577DE7" w:rsidRPr="00577DE7">
        <w:rPr>
          <w:rFonts w:ascii="Times New Roman" w:hAnsi="Times New Roman"/>
          <w:sz w:val="24"/>
          <w:szCs w:val="24"/>
        </w:rPr>
        <w:t>п.Бугры</w:t>
      </w:r>
      <w:proofErr w:type="spellEnd"/>
      <w:r w:rsidR="00577DE7" w:rsidRPr="00577DE7">
        <w:rPr>
          <w:rFonts w:ascii="Times New Roman" w:hAnsi="Times New Roman"/>
          <w:sz w:val="24"/>
          <w:szCs w:val="24"/>
        </w:rPr>
        <w:t>, ул.</w:t>
      </w:r>
      <w:r w:rsidR="004575A3">
        <w:rPr>
          <w:rFonts w:ascii="Times New Roman" w:hAnsi="Times New Roman"/>
          <w:sz w:val="24"/>
          <w:szCs w:val="24"/>
        </w:rPr>
        <w:t xml:space="preserve"> </w:t>
      </w:r>
      <w:r w:rsidR="00577DE7" w:rsidRPr="00577DE7">
        <w:rPr>
          <w:rFonts w:ascii="Times New Roman" w:hAnsi="Times New Roman"/>
          <w:sz w:val="24"/>
          <w:szCs w:val="24"/>
        </w:rPr>
        <w:t>Шоссейная д.10-А.</w:t>
      </w:r>
      <w:r w:rsidR="00AE0F26">
        <w:rPr>
          <w:rFonts w:ascii="Times New Roman" w:hAnsi="Times New Roman"/>
          <w:sz w:val="24"/>
          <w:szCs w:val="24"/>
        </w:rPr>
        <w:t xml:space="preserve"> и </w:t>
      </w:r>
      <w:r w:rsidR="004A0BAE">
        <w:rPr>
          <w:rFonts w:ascii="Times New Roman" w:hAnsi="Times New Roman"/>
          <w:sz w:val="24"/>
          <w:szCs w:val="24"/>
        </w:rPr>
        <w:t xml:space="preserve">помещения </w:t>
      </w:r>
      <w:r w:rsidR="00AE0F26" w:rsidRPr="00577DE7">
        <w:rPr>
          <w:rFonts w:ascii="Times New Roman" w:hAnsi="Times New Roman"/>
          <w:sz w:val="24"/>
          <w:szCs w:val="24"/>
        </w:rPr>
        <w:t>Структурного</w:t>
      </w:r>
      <w:r w:rsidR="00AE0F26">
        <w:rPr>
          <w:rFonts w:ascii="Times New Roman" w:hAnsi="Times New Roman"/>
          <w:sz w:val="24"/>
          <w:szCs w:val="24"/>
        </w:rPr>
        <w:t xml:space="preserve"> подразделения</w:t>
      </w:r>
      <w:r w:rsidR="004A0BAE">
        <w:rPr>
          <w:rFonts w:ascii="Times New Roman" w:hAnsi="Times New Roman"/>
          <w:sz w:val="24"/>
          <w:szCs w:val="24"/>
        </w:rPr>
        <w:t xml:space="preserve">, которое </w:t>
      </w:r>
      <w:r w:rsidR="000C0DAF" w:rsidRPr="00577DE7">
        <w:rPr>
          <w:rFonts w:ascii="Times New Roman" w:hAnsi="Times New Roman"/>
          <w:sz w:val="24"/>
          <w:szCs w:val="24"/>
        </w:rPr>
        <w:t>наход</w:t>
      </w:r>
      <w:r w:rsidR="000C0DAF">
        <w:rPr>
          <w:rFonts w:ascii="Times New Roman" w:hAnsi="Times New Roman"/>
          <w:sz w:val="24"/>
          <w:szCs w:val="24"/>
        </w:rPr>
        <w:t>ится</w:t>
      </w:r>
      <w:r w:rsidR="000C0DAF" w:rsidRPr="00577DE7">
        <w:rPr>
          <w:rFonts w:ascii="Times New Roman" w:hAnsi="Times New Roman"/>
          <w:sz w:val="24"/>
          <w:szCs w:val="24"/>
        </w:rPr>
        <w:t xml:space="preserve"> на первом этаже многоэтажного жилого дома по адресу: 188660, Ленинградская область Всеволожский р-н, пос. Бугры ул. Полевая дом 14 пом. 2А</w:t>
      </w:r>
      <w:r w:rsidR="000C0DAF">
        <w:rPr>
          <w:rFonts w:ascii="Times New Roman" w:hAnsi="Times New Roman"/>
          <w:sz w:val="24"/>
          <w:szCs w:val="24"/>
        </w:rPr>
        <w:t>.</w:t>
      </w:r>
    </w:p>
    <w:p w:rsidR="004A0BAE" w:rsidRDefault="00577DE7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577DE7">
        <w:rPr>
          <w:rFonts w:ascii="Times New Roman" w:hAnsi="Times New Roman"/>
          <w:sz w:val="24"/>
          <w:szCs w:val="24"/>
        </w:rPr>
        <w:t>Здание было построено и введено в эксплуатацию 1964</w:t>
      </w:r>
      <w:r w:rsidR="00D16EA0">
        <w:rPr>
          <w:rFonts w:ascii="Times New Roman" w:hAnsi="Times New Roman"/>
          <w:sz w:val="24"/>
          <w:szCs w:val="24"/>
        </w:rPr>
        <w:t xml:space="preserve"> </w:t>
      </w:r>
      <w:r w:rsidRPr="00577DE7">
        <w:rPr>
          <w:rFonts w:ascii="Times New Roman" w:hAnsi="Times New Roman"/>
          <w:sz w:val="24"/>
          <w:szCs w:val="24"/>
        </w:rPr>
        <w:t>году</w:t>
      </w:r>
      <w:r w:rsidR="00CC518D">
        <w:rPr>
          <w:rFonts w:ascii="Times New Roman" w:hAnsi="Times New Roman"/>
          <w:sz w:val="24"/>
          <w:szCs w:val="24"/>
        </w:rPr>
        <w:t>.</w:t>
      </w:r>
      <w:r w:rsidR="000D74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Оба </w:t>
      </w:r>
      <w:r w:rsidR="004A0BAE">
        <w:rPr>
          <w:rFonts w:ascii="Times New Roman" w:hAnsi="Times New Roman"/>
          <w:sz w:val="24"/>
          <w:szCs w:val="24"/>
        </w:rPr>
        <w:t xml:space="preserve">объекта </w:t>
      </w:r>
      <w:r w:rsidR="000C0DAF" w:rsidRPr="000C0DAF">
        <w:rPr>
          <w:rFonts w:ascii="Times New Roman" w:hAnsi="Times New Roman"/>
          <w:sz w:val="24"/>
          <w:szCs w:val="24"/>
        </w:rPr>
        <w:t>МАДОУ «Детский сад комбинированного вида №35»</w:t>
      </w:r>
      <w:r>
        <w:rPr>
          <w:rFonts w:ascii="Times New Roman" w:hAnsi="Times New Roman"/>
          <w:sz w:val="24"/>
          <w:szCs w:val="24"/>
        </w:rPr>
        <w:t xml:space="preserve"> им</w:t>
      </w:r>
      <w:r w:rsidR="004A0BAE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ют</w:t>
      </w:r>
      <w:r w:rsidR="000D74E4">
        <w:rPr>
          <w:rFonts w:ascii="Times New Roman" w:hAnsi="Times New Roman"/>
          <w:sz w:val="24"/>
          <w:szCs w:val="24"/>
        </w:rPr>
        <w:t xml:space="preserve"> центральное отопление и канализацию, централизованное водоснабжение.</w:t>
      </w:r>
    </w:p>
    <w:p w:rsidR="004A0BAE" w:rsidRDefault="000D74E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Территория детского сада благоустроенная, высажены цветники. </w:t>
      </w:r>
    </w:p>
    <w:p w:rsidR="004A0BAE" w:rsidRDefault="00C83DBA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C83DBA">
        <w:rPr>
          <w:rFonts w:ascii="Times New Roman" w:hAnsi="Times New Roman"/>
          <w:sz w:val="24"/>
          <w:szCs w:val="24"/>
        </w:rPr>
        <w:t xml:space="preserve">В МАДОУ «ДСКВ № 35» </w:t>
      </w:r>
      <w:proofErr w:type="spellStart"/>
      <w:r w:rsidRPr="00C83DBA">
        <w:rPr>
          <w:rFonts w:ascii="Times New Roman" w:hAnsi="Times New Roman"/>
          <w:sz w:val="24"/>
          <w:szCs w:val="24"/>
        </w:rPr>
        <w:t>п.Бугры</w:t>
      </w:r>
      <w:proofErr w:type="spellEnd"/>
      <w:r w:rsidRPr="00C83DBA">
        <w:rPr>
          <w:rFonts w:ascii="Times New Roman" w:hAnsi="Times New Roman"/>
          <w:sz w:val="24"/>
          <w:szCs w:val="24"/>
        </w:rPr>
        <w:t xml:space="preserve"> функционировало 9 групп общеразвивающей направленности, в том числе: для детей от 1,5 до 3 лет - 1 группа, для детей от 3 до 4лет - 1группа, от 4до 5 лет - 1 группа для детей, от 5 до 6 лет – 2 группы, от 6 до 7 лет – 2 группы, и 2 группы компенсирующей направленности для детей с тяжелыми нарушениями речи</w:t>
      </w:r>
      <w:r w:rsidR="004575A3">
        <w:rPr>
          <w:rFonts w:ascii="Times New Roman" w:hAnsi="Times New Roman"/>
          <w:sz w:val="24"/>
          <w:szCs w:val="24"/>
        </w:rPr>
        <w:t xml:space="preserve">. </w:t>
      </w:r>
    </w:p>
    <w:p w:rsidR="004A0BAE" w:rsidRDefault="000D74E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каждой группой закреплен участок, оснащенный песочницами, скамейками, малыми спортивными формами, обеспечивающими физическую активность и разнообразную игровую деятельность воспитанников на прогулке. </w:t>
      </w:r>
    </w:p>
    <w:p w:rsidR="004A0BAE" w:rsidRDefault="000D74E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наличии музыкальный зал, картинная галерея, изобразительные уголки во всех возрастных группах, музыкальные уголки во всех возрастных группах, костюмерная, театрализованная зона (в каждой возрастной группе), уголки творчества. </w:t>
      </w:r>
    </w:p>
    <w:p w:rsidR="004A0BAE" w:rsidRDefault="000D74E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Площадь помещений для организации дополнительных видов деятельности воспитанников составляет </w:t>
      </w:r>
      <w:r w:rsidR="00DE37FE">
        <w:rPr>
          <w:rFonts w:ascii="Times New Roman" w:hAnsi="Times New Roman"/>
          <w:sz w:val="24"/>
          <w:szCs w:val="24"/>
        </w:rPr>
        <w:t xml:space="preserve">72 </w:t>
      </w:r>
      <w:r w:rsidRPr="00037106">
        <w:rPr>
          <w:rFonts w:ascii="Times New Roman" w:hAnsi="Times New Roman"/>
          <w:sz w:val="24"/>
          <w:szCs w:val="24"/>
        </w:rPr>
        <w:t>м</w:t>
      </w:r>
      <w:r w:rsidRPr="000C0DA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0D74E4" w:rsidRDefault="000D74E4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</w:t>
      </w:r>
      <w:r w:rsidR="00DE37FE" w:rsidRPr="000C0DAF">
        <w:rPr>
          <w:rFonts w:ascii="Times New Roman" w:hAnsi="Times New Roman"/>
          <w:sz w:val="24"/>
          <w:szCs w:val="24"/>
        </w:rPr>
        <w:t>МАДОУ «Детский сад комбинированного вида №35»</w:t>
      </w:r>
      <w:r>
        <w:rPr>
          <w:rFonts w:ascii="Times New Roman" w:hAnsi="Times New Roman"/>
          <w:sz w:val="24"/>
          <w:szCs w:val="24"/>
        </w:rPr>
        <w:t xml:space="preserve"> фу</w:t>
      </w:r>
      <w:r w:rsidR="00DE37FE">
        <w:rPr>
          <w:rFonts w:ascii="Times New Roman" w:hAnsi="Times New Roman"/>
          <w:sz w:val="24"/>
          <w:szCs w:val="24"/>
        </w:rPr>
        <w:t>нкционирует медицинский кабинет</w:t>
      </w:r>
      <w:r>
        <w:rPr>
          <w:rFonts w:ascii="Times New Roman" w:hAnsi="Times New Roman"/>
          <w:sz w:val="24"/>
          <w:szCs w:val="24"/>
        </w:rPr>
        <w:t>.</w:t>
      </w:r>
    </w:p>
    <w:p w:rsidR="00DD6655" w:rsidRDefault="00DD6655" w:rsidP="00DD665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037106">
        <w:rPr>
          <w:rFonts w:ascii="Times New Roman" w:hAnsi="Times New Roman"/>
          <w:sz w:val="24"/>
          <w:szCs w:val="24"/>
        </w:rPr>
        <w:t xml:space="preserve">Плановая вместимость </w:t>
      </w:r>
      <w:r w:rsidRPr="004575A3">
        <w:rPr>
          <w:rFonts w:ascii="Times New Roman" w:hAnsi="Times New Roman"/>
          <w:sz w:val="24"/>
          <w:szCs w:val="24"/>
        </w:rPr>
        <w:t>МАДОУ «Детский сад комбинированного вида №35»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7106">
        <w:rPr>
          <w:rFonts w:ascii="Times New Roman" w:hAnsi="Times New Roman"/>
          <w:sz w:val="24"/>
          <w:szCs w:val="24"/>
        </w:rPr>
        <w:t xml:space="preserve">составляет </w:t>
      </w:r>
      <w:r>
        <w:rPr>
          <w:rFonts w:ascii="Times New Roman" w:hAnsi="Times New Roman"/>
          <w:sz w:val="24"/>
          <w:szCs w:val="24"/>
        </w:rPr>
        <w:t>200</w:t>
      </w:r>
      <w:r w:rsidRPr="00037106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.</w:t>
      </w:r>
      <w:r w:rsidRPr="00037106">
        <w:rPr>
          <w:rFonts w:ascii="Times New Roman" w:hAnsi="Times New Roman"/>
          <w:sz w:val="24"/>
          <w:szCs w:val="24"/>
        </w:rPr>
        <w:t xml:space="preserve"> Количество детей, посещающих </w:t>
      </w:r>
      <w:r w:rsidRPr="004575A3">
        <w:rPr>
          <w:rFonts w:ascii="Times New Roman" w:hAnsi="Times New Roman"/>
          <w:sz w:val="24"/>
          <w:szCs w:val="24"/>
        </w:rPr>
        <w:t xml:space="preserve">МАДОУ «Детский сад комбинированного вида №35» </w:t>
      </w:r>
      <w:r w:rsidRPr="00037106">
        <w:rPr>
          <w:rFonts w:ascii="Times New Roman" w:hAnsi="Times New Roman"/>
          <w:sz w:val="24"/>
          <w:szCs w:val="24"/>
        </w:rPr>
        <w:t xml:space="preserve">составляет </w:t>
      </w:r>
      <w:r>
        <w:rPr>
          <w:rFonts w:ascii="Times New Roman" w:hAnsi="Times New Roman"/>
          <w:sz w:val="24"/>
          <w:szCs w:val="24"/>
        </w:rPr>
        <w:t>228</w:t>
      </w:r>
      <w:r w:rsidRPr="00000DAF">
        <w:rPr>
          <w:rFonts w:ascii="Times New Roman" w:hAnsi="Times New Roman"/>
          <w:sz w:val="24"/>
          <w:szCs w:val="24"/>
        </w:rPr>
        <w:t xml:space="preserve"> человек.</w:t>
      </w:r>
      <w:r>
        <w:rPr>
          <w:rFonts w:ascii="Times New Roman" w:hAnsi="Times New Roman"/>
          <w:sz w:val="24"/>
          <w:szCs w:val="24"/>
        </w:rPr>
        <w:t xml:space="preserve"> Сравнение плановых, фактических и нормативных показателей обеспеченности населения дошкольными образовательными учреждениями отображено на рисунке 4.</w:t>
      </w:r>
    </w:p>
    <w:p w:rsidR="00DD6655" w:rsidRDefault="00DD6655" w:rsidP="00DD665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9939" cy="329878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D6655" w:rsidRDefault="00DD6655" w:rsidP="00DD6655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  <w:r w:rsidRPr="009655D0">
        <w:rPr>
          <w:rFonts w:ascii="Times New Roman" w:hAnsi="Times New Roman"/>
          <w:b/>
          <w:sz w:val="24"/>
          <w:szCs w:val="24"/>
        </w:rPr>
        <w:t>Рисунок 4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55D0">
        <w:rPr>
          <w:rFonts w:ascii="Times New Roman" w:hAnsi="Times New Roman"/>
          <w:sz w:val="24"/>
          <w:szCs w:val="24"/>
        </w:rPr>
        <w:t xml:space="preserve">Обеспеченность </w:t>
      </w:r>
      <w:proofErr w:type="spellStart"/>
      <w:r w:rsidRPr="009655D0">
        <w:rPr>
          <w:rFonts w:ascii="Times New Roman" w:hAnsi="Times New Roman"/>
          <w:sz w:val="24"/>
          <w:szCs w:val="24"/>
        </w:rPr>
        <w:t>начеления</w:t>
      </w:r>
      <w:proofErr w:type="spellEnd"/>
      <w:r w:rsidRPr="009655D0">
        <w:rPr>
          <w:rFonts w:ascii="Times New Roman" w:hAnsi="Times New Roman"/>
          <w:sz w:val="24"/>
          <w:szCs w:val="24"/>
        </w:rPr>
        <w:t xml:space="preserve"> дошкольными образовательными учреждениями</w:t>
      </w:r>
    </w:p>
    <w:p w:rsidR="00DD6655" w:rsidRDefault="00DD6655" w:rsidP="00DD665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из рисунка 4 видно, что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не хватает мест в дошкольных учреждениях поселения.</w:t>
      </w:r>
    </w:p>
    <w:p w:rsidR="00DD6655" w:rsidRDefault="00DD6655" w:rsidP="000D74E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0C0DAF" w:rsidRDefault="000C0DAF">
      <w:pPr>
        <w:rPr>
          <w:rFonts w:ascii="Times New Roman" w:eastAsia="Times New Roman" w:hAnsi="Times New Roman" w:cs="Calibri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716819" w:rsidRDefault="00716819" w:rsidP="0071681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2638E0">
        <w:rPr>
          <w:rFonts w:ascii="Times New Roman" w:hAnsi="Times New Roman"/>
          <w:b/>
          <w:sz w:val="24"/>
          <w:szCs w:val="24"/>
        </w:rPr>
        <w:lastRenderedPageBreak/>
        <w:t>Общеобразовательные учреждения</w:t>
      </w:r>
    </w:p>
    <w:p w:rsidR="00716819" w:rsidRDefault="00716819" w:rsidP="0071681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Согласно с региональными нормативами градостроительного проектирования Ленинградской области, радиусы обслуживания общеобразовательных учреждений принимаются по муниципальным нормативам, а при их отсутствии по заданию на проектирование. Нормы расчета общеобразовательных учреждений, их размещение, размеры земельных участков, радиус обслуживания представлены в таблице №2.2.3.</w:t>
      </w:r>
    </w:p>
    <w:p w:rsidR="00716819" w:rsidRDefault="00716819" w:rsidP="004A0BAE">
      <w:pPr>
        <w:pStyle w:val="ae"/>
        <w:rPr>
          <w:szCs w:val="24"/>
        </w:rPr>
        <w:sectPr w:rsidR="00716819" w:rsidSect="00356408">
          <w:headerReference w:type="default" r:id="rId24"/>
          <w:footerReference w:type="default" r:id="rId25"/>
          <w:pgSz w:w="11906" w:h="16838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  <w:r>
        <w:rPr>
          <w:szCs w:val="24"/>
        </w:rPr>
        <w:t xml:space="preserve">Размещение, размеры земельных участков, радиус обслуживания общеобразовательных учреждений </w:t>
      </w:r>
      <w:r w:rsidR="000C0DAF" w:rsidRPr="000C0DAF">
        <w:rPr>
          <w:szCs w:val="24"/>
        </w:rPr>
        <w:t>МО «</w:t>
      </w:r>
      <w:proofErr w:type="spellStart"/>
      <w:r w:rsidR="000C0DAF" w:rsidRPr="000C0DAF">
        <w:rPr>
          <w:szCs w:val="24"/>
        </w:rPr>
        <w:t>Бугровское</w:t>
      </w:r>
      <w:proofErr w:type="spellEnd"/>
      <w:r w:rsidR="000C0DAF" w:rsidRPr="000C0DAF">
        <w:rPr>
          <w:szCs w:val="24"/>
        </w:rPr>
        <w:t xml:space="preserve"> сельское поселение»</w:t>
      </w:r>
      <w:r w:rsidR="000C0DAF">
        <w:rPr>
          <w:szCs w:val="24"/>
        </w:rPr>
        <w:t xml:space="preserve"> </w:t>
      </w:r>
      <w:r>
        <w:rPr>
          <w:szCs w:val="24"/>
        </w:rPr>
        <w:t>представлены в таблице №2.2.4</w:t>
      </w:r>
    </w:p>
    <w:p w:rsidR="00716819" w:rsidRDefault="00716819" w:rsidP="00716819">
      <w:pPr>
        <w:pStyle w:val="12"/>
        <w:spacing w:after="0" w:line="360" w:lineRule="auto"/>
        <w:ind w:left="0" w:right="-3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№2.2.3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Нормы расчета общеобразовательных учреждений, их размещение, размеры земельных участков.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700"/>
        <w:gridCol w:w="1958"/>
        <w:gridCol w:w="2480"/>
        <w:gridCol w:w="3280"/>
        <w:gridCol w:w="2091"/>
        <w:gridCol w:w="3092"/>
      </w:tblGrid>
      <w:tr w:rsidR="00716819" w:rsidRPr="00716819" w:rsidTr="00D06535">
        <w:tc>
          <w:tcPr>
            <w:tcW w:w="1700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1958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Рекомендуемая обеспеченность на 1000 жителей</w:t>
            </w:r>
          </w:p>
        </w:tc>
        <w:tc>
          <w:tcPr>
            <w:tcW w:w="2480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Размеры земельных участков, кв. м/единица измерения</w:t>
            </w:r>
          </w:p>
        </w:tc>
        <w:tc>
          <w:tcPr>
            <w:tcW w:w="3280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Размещение</w:t>
            </w:r>
          </w:p>
        </w:tc>
        <w:tc>
          <w:tcPr>
            <w:tcW w:w="2091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Радиус обслуживания, м</w:t>
            </w:r>
          </w:p>
        </w:tc>
        <w:tc>
          <w:tcPr>
            <w:tcW w:w="3092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716819" w:rsidRPr="00716819" w:rsidTr="00716819">
        <w:trPr>
          <w:trHeight w:val="2038"/>
        </w:trPr>
        <w:tc>
          <w:tcPr>
            <w:tcW w:w="1700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Образовательные учреждения, место</w:t>
            </w:r>
          </w:p>
        </w:tc>
        <w:tc>
          <w:tcPr>
            <w:tcW w:w="1958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91, в том числе для 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>-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XI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классов</w:t>
            </w:r>
          </w:p>
        </w:tc>
        <w:tc>
          <w:tcPr>
            <w:tcW w:w="2480" w:type="dxa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При вместимости:</w:t>
            </w:r>
          </w:p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до 400 мест – 55; свыше 400 до 500 мест – 66, свыше 500 до 600 мест – 55; свыше 600 до 800 мест – 44; свыше 800 до 1000 мест – 36; свыше 1100 – 24. </w:t>
            </w:r>
          </w:p>
        </w:tc>
        <w:tc>
          <w:tcPr>
            <w:tcW w:w="3280" w:type="dxa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Начальная школа, начальная школа – детский сад, начальная школа в составе полной школы. Школы с углубленным изучением отдельных предметов (с 8 или 10 класса) – в жилом районе.</w:t>
            </w:r>
          </w:p>
        </w:tc>
        <w:tc>
          <w:tcPr>
            <w:tcW w:w="2091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400 для общеобразовательных организаций 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ступеней, 500м - 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ступени</w:t>
            </w:r>
          </w:p>
        </w:tc>
        <w:tc>
          <w:tcPr>
            <w:tcW w:w="3092" w:type="dxa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Уровень охвата школьников 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>-</w:t>
            </w:r>
            <w:r w:rsidRPr="00716819">
              <w:rPr>
                <w:rFonts w:ascii="Times New Roman" w:hAnsi="Times New Roman"/>
                <w:sz w:val="20"/>
                <w:szCs w:val="20"/>
                <w:lang w:val="en-US"/>
              </w:rPr>
              <w:t>XI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классов – 100%.</w:t>
            </w:r>
          </w:p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Спортивная зона школы может быть объединена с физкультурно-оздоровительным комплексом жилого образования. </w:t>
            </w:r>
          </w:p>
        </w:tc>
      </w:tr>
    </w:tbl>
    <w:p w:rsidR="00716819" w:rsidRDefault="00716819" w:rsidP="0071681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716819" w:rsidRDefault="00716819" w:rsidP="00716819">
      <w:pPr>
        <w:pStyle w:val="12"/>
        <w:spacing w:after="0" w:line="360" w:lineRule="auto"/>
        <w:ind w:left="0" w:right="-3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№2.2.4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Размещение, размеры земельных участков общеобразовательных учреждений </w:t>
      </w:r>
      <w:r w:rsidR="009655D0">
        <w:rPr>
          <w:rFonts w:ascii="Times New Roman" w:hAnsi="Times New Roman"/>
          <w:sz w:val="24"/>
          <w:szCs w:val="24"/>
        </w:rPr>
        <w:t>МО «</w:t>
      </w:r>
      <w:proofErr w:type="spellStart"/>
      <w:r w:rsidR="009655D0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9655D0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254"/>
        <w:gridCol w:w="2625"/>
        <w:gridCol w:w="2677"/>
        <w:gridCol w:w="2767"/>
        <w:gridCol w:w="1811"/>
        <w:gridCol w:w="2318"/>
      </w:tblGrid>
      <w:tr w:rsidR="00716819" w:rsidRPr="00716819" w:rsidTr="00BE0F19">
        <w:tc>
          <w:tcPr>
            <w:tcW w:w="2254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2625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2677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Размеры земельных участков, кв. м/единица измерения</w:t>
            </w:r>
          </w:p>
        </w:tc>
        <w:tc>
          <w:tcPr>
            <w:tcW w:w="2767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Размещение</w:t>
            </w:r>
          </w:p>
        </w:tc>
        <w:tc>
          <w:tcPr>
            <w:tcW w:w="1811" w:type="dxa"/>
            <w:vAlign w:val="center"/>
          </w:tcPr>
          <w:p w:rsidR="00716819" w:rsidRPr="00716819" w:rsidRDefault="00716819" w:rsidP="00BE0F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Радиус обслуживания, м</w:t>
            </w:r>
          </w:p>
        </w:tc>
        <w:tc>
          <w:tcPr>
            <w:tcW w:w="2318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Количество учащихся, чел.</w:t>
            </w:r>
          </w:p>
        </w:tc>
      </w:tr>
      <w:tr w:rsidR="00716819" w:rsidRPr="00716819" w:rsidTr="00BE0F19">
        <w:trPr>
          <w:trHeight w:val="852"/>
        </w:trPr>
        <w:tc>
          <w:tcPr>
            <w:tcW w:w="2254" w:type="dxa"/>
          </w:tcPr>
          <w:p w:rsidR="00716819" w:rsidRPr="000F46CC" w:rsidRDefault="00716819" w:rsidP="007168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«</w:t>
            </w:r>
            <w:proofErr w:type="spellStart"/>
            <w:r>
              <w:rPr>
                <w:rFonts w:ascii="Times New Roman" w:hAnsi="Times New Roman"/>
              </w:rPr>
              <w:t>Бугровская</w:t>
            </w:r>
            <w:proofErr w:type="spellEnd"/>
            <w:r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2625" w:type="dxa"/>
          </w:tcPr>
          <w:p w:rsidR="00716819" w:rsidRPr="000F46CC" w:rsidRDefault="00716819" w:rsidP="007168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Полевая, д.3</w:t>
            </w:r>
          </w:p>
        </w:tc>
        <w:tc>
          <w:tcPr>
            <w:tcW w:w="2677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67" w:type="dxa"/>
            <w:vAlign w:val="center"/>
          </w:tcPr>
          <w:p w:rsidR="00716819" w:rsidRPr="00716819" w:rsidRDefault="00716819" w:rsidP="00716819">
            <w:pPr>
              <w:pStyle w:val="12"/>
              <w:spacing w:after="0"/>
              <w:ind w:left="0" w:right="-3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 xml:space="preserve">Типовое 3-х этажное здание средней общеобразовательной школы (год постройки </w:t>
            </w:r>
            <w:r w:rsidR="00BE0F19">
              <w:rPr>
                <w:rFonts w:ascii="Times New Roman" w:hAnsi="Times New Roman"/>
                <w:sz w:val="20"/>
                <w:szCs w:val="20"/>
              </w:rPr>
              <w:t>1988</w:t>
            </w:r>
            <w:r w:rsidRPr="00716819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716819" w:rsidRPr="00716819" w:rsidRDefault="00716819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6819">
              <w:rPr>
                <w:rFonts w:ascii="Times New Roman" w:hAnsi="Times New Roman"/>
                <w:sz w:val="20"/>
                <w:szCs w:val="20"/>
              </w:rPr>
              <w:t>Назначение – для образовательного процесса.</w:t>
            </w:r>
          </w:p>
        </w:tc>
        <w:tc>
          <w:tcPr>
            <w:tcW w:w="1811" w:type="dxa"/>
            <w:vAlign w:val="center"/>
          </w:tcPr>
          <w:p w:rsidR="00716819" w:rsidRPr="00716819" w:rsidRDefault="00BE0F19" w:rsidP="00BE0F19">
            <w:pPr>
              <w:pStyle w:val="12"/>
              <w:spacing w:after="0"/>
              <w:ind w:left="-108" w:right="-250"/>
              <w:jc w:val="center"/>
              <w:rPr>
                <w:rFonts w:ascii="Times New Roman" w:hAnsi="Times New Roman"/>
                <w:sz w:val="20"/>
                <w:szCs w:val="20"/>
                <w:highlight w:val="cyan"/>
              </w:rPr>
            </w:pPr>
            <w:r w:rsidRPr="00BE0F19">
              <w:rPr>
                <w:rFonts w:ascii="Times New Roman" w:hAnsi="Times New Roman"/>
                <w:sz w:val="20"/>
                <w:szCs w:val="20"/>
              </w:rPr>
              <w:t>До 500</w:t>
            </w:r>
          </w:p>
        </w:tc>
        <w:tc>
          <w:tcPr>
            <w:tcW w:w="2318" w:type="dxa"/>
            <w:vAlign w:val="center"/>
          </w:tcPr>
          <w:p w:rsidR="00716819" w:rsidRPr="00716819" w:rsidRDefault="00C462C2" w:rsidP="0071681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  <w:highlight w:val="cy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940</w:t>
            </w:r>
            <w:r w:rsidR="00716819" w:rsidRPr="00BE0F19">
              <w:rPr>
                <w:rFonts w:ascii="Times New Roman" w:hAnsi="Times New Roman"/>
                <w:sz w:val="20"/>
                <w:szCs w:val="20"/>
              </w:rPr>
              <w:t xml:space="preserve"> обучающихся</w:t>
            </w:r>
          </w:p>
        </w:tc>
      </w:tr>
    </w:tbl>
    <w:p w:rsidR="00716819" w:rsidRDefault="00716819" w:rsidP="0071681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327FB4" w:rsidRDefault="00327FB4" w:rsidP="00716819">
      <w:pPr>
        <w:pStyle w:val="ae"/>
        <w:sectPr w:rsidR="00327FB4" w:rsidSect="00716819">
          <w:headerReference w:type="default" r:id="rId26"/>
          <w:footerReference w:type="default" r:id="rId27"/>
          <w:pgSz w:w="16838" w:h="11906" w:orient="landscape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A00039" w:rsidRPr="00A00039" w:rsidRDefault="00A00039" w:rsidP="00A00039">
      <w:pPr>
        <w:pStyle w:val="ae"/>
        <w:spacing w:after="0"/>
      </w:pPr>
      <w:r>
        <w:lastRenderedPageBreak/>
        <w:t>МОУ «</w:t>
      </w:r>
      <w:proofErr w:type="spellStart"/>
      <w:r>
        <w:t>Бугровская</w:t>
      </w:r>
      <w:proofErr w:type="spellEnd"/>
      <w:r w:rsidRPr="00A00039">
        <w:t xml:space="preserve"> средняя общеобразовательная школа» расположена на территории </w:t>
      </w:r>
      <w:proofErr w:type="spellStart"/>
      <w:r w:rsidR="004A0BAE">
        <w:t>Бугровского</w:t>
      </w:r>
      <w:proofErr w:type="spellEnd"/>
      <w:r w:rsidR="004A0BAE">
        <w:t xml:space="preserve"> поселения </w:t>
      </w:r>
      <w:r w:rsidRPr="00A00039">
        <w:t xml:space="preserve">Всеволожского района Ленинградской области. </w:t>
      </w:r>
    </w:p>
    <w:p w:rsidR="00A00039" w:rsidRPr="00A00039" w:rsidRDefault="00A00039" w:rsidP="00A00039">
      <w:pPr>
        <w:pStyle w:val="ae"/>
        <w:spacing w:after="0"/>
      </w:pPr>
      <w:r w:rsidRPr="00A00039">
        <w:t>Школа реализует в своей деятельности образовательные программы: начального общего образования, основного общего образования, среднего общего образования.</w:t>
      </w:r>
    </w:p>
    <w:p w:rsidR="00A00039" w:rsidRDefault="00A00039" w:rsidP="00A00039">
      <w:pPr>
        <w:pStyle w:val="ae"/>
        <w:spacing w:after="0"/>
      </w:pPr>
      <w:r w:rsidRPr="00A00039">
        <w:t>Педагогический коллектив работает по программе развития школы, которая предусматривает поэтапную реализацию проекта, определяет стратегию развития школы и действия по ее реализации. В ней отражены тенденции развития школы с учетом ее социума и главные проблемы и задачи работы педагогического и ученического коллективов, родительской общественности и социальных партнеров школы.</w:t>
      </w:r>
    </w:p>
    <w:p w:rsidR="004A0BAE" w:rsidRDefault="00327FB4" w:rsidP="00327FB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73137A">
        <w:rPr>
          <w:rFonts w:ascii="Times New Roman" w:hAnsi="Times New Roman"/>
          <w:sz w:val="24"/>
          <w:szCs w:val="24"/>
        </w:rPr>
        <w:t>В МОУ «</w:t>
      </w:r>
      <w:proofErr w:type="spellStart"/>
      <w:r w:rsidRPr="0073137A">
        <w:rPr>
          <w:rFonts w:ascii="Times New Roman" w:hAnsi="Times New Roman"/>
          <w:sz w:val="24"/>
          <w:szCs w:val="24"/>
        </w:rPr>
        <w:t>Бугровская</w:t>
      </w:r>
      <w:proofErr w:type="spellEnd"/>
      <w:r w:rsidRPr="0073137A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62C2">
        <w:rPr>
          <w:rFonts w:ascii="Times New Roman" w:hAnsi="Times New Roman"/>
          <w:sz w:val="24"/>
          <w:szCs w:val="24"/>
        </w:rPr>
        <w:t xml:space="preserve">обучаются </w:t>
      </w:r>
      <w:r w:rsidR="00C462C2" w:rsidRPr="00C462C2">
        <w:rPr>
          <w:rFonts w:ascii="Times New Roman" w:hAnsi="Times New Roman"/>
          <w:sz w:val="24"/>
          <w:szCs w:val="24"/>
        </w:rPr>
        <w:t>940</w:t>
      </w:r>
      <w:r w:rsidRPr="00C462C2">
        <w:rPr>
          <w:rFonts w:ascii="Times New Roman" w:hAnsi="Times New Roman"/>
          <w:sz w:val="24"/>
          <w:szCs w:val="24"/>
        </w:rPr>
        <w:t xml:space="preserve"> учащихся</w:t>
      </w:r>
      <w:r w:rsidRPr="003E10DF">
        <w:rPr>
          <w:rFonts w:ascii="Times New Roman" w:hAnsi="Times New Roman"/>
          <w:sz w:val="24"/>
          <w:szCs w:val="24"/>
        </w:rPr>
        <w:t xml:space="preserve"> – это ученики, </w:t>
      </w:r>
      <w:r w:rsidR="003C739B" w:rsidRPr="003E10DF">
        <w:rPr>
          <w:rFonts w:ascii="Times New Roman" w:hAnsi="Times New Roman"/>
          <w:sz w:val="24"/>
          <w:szCs w:val="24"/>
        </w:rPr>
        <w:t>проживающие,</w:t>
      </w:r>
      <w:r w:rsidR="0073137A">
        <w:rPr>
          <w:rFonts w:ascii="Times New Roman" w:hAnsi="Times New Roman"/>
          <w:sz w:val="24"/>
          <w:szCs w:val="24"/>
        </w:rPr>
        <w:t xml:space="preserve"> в основном, </w:t>
      </w:r>
      <w:r w:rsidRPr="003E10DF">
        <w:rPr>
          <w:rFonts w:ascii="Times New Roman" w:hAnsi="Times New Roman"/>
          <w:sz w:val="24"/>
          <w:szCs w:val="24"/>
        </w:rPr>
        <w:t>в населенн</w:t>
      </w:r>
      <w:r>
        <w:rPr>
          <w:rFonts w:ascii="Times New Roman" w:hAnsi="Times New Roman"/>
          <w:sz w:val="24"/>
          <w:szCs w:val="24"/>
        </w:rPr>
        <w:t>ом</w:t>
      </w:r>
      <w:r w:rsidRPr="003E10DF">
        <w:rPr>
          <w:rFonts w:ascii="Times New Roman" w:hAnsi="Times New Roman"/>
          <w:sz w:val="24"/>
          <w:szCs w:val="24"/>
        </w:rPr>
        <w:t xml:space="preserve"> пункт</w:t>
      </w:r>
      <w:r>
        <w:rPr>
          <w:rFonts w:ascii="Times New Roman" w:hAnsi="Times New Roman"/>
          <w:sz w:val="24"/>
          <w:szCs w:val="24"/>
        </w:rPr>
        <w:t>е</w:t>
      </w:r>
      <w:r w:rsidR="0073137A">
        <w:rPr>
          <w:rFonts w:ascii="Times New Roman" w:hAnsi="Times New Roman"/>
          <w:sz w:val="24"/>
          <w:szCs w:val="24"/>
        </w:rPr>
        <w:t xml:space="preserve"> Бугры</w:t>
      </w:r>
      <w:r w:rsidRPr="003E10DF">
        <w:rPr>
          <w:rFonts w:ascii="Times New Roman" w:hAnsi="Times New Roman"/>
          <w:sz w:val="24"/>
          <w:szCs w:val="24"/>
        </w:rPr>
        <w:t>, численность населения котор</w:t>
      </w:r>
      <w:r>
        <w:rPr>
          <w:rFonts w:ascii="Times New Roman" w:hAnsi="Times New Roman"/>
          <w:sz w:val="24"/>
          <w:szCs w:val="24"/>
        </w:rPr>
        <w:t>ого</w:t>
      </w:r>
      <w:r w:rsidRPr="003E10DF">
        <w:rPr>
          <w:rFonts w:ascii="Times New Roman" w:hAnsi="Times New Roman"/>
          <w:sz w:val="24"/>
          <w:szCs w:val="24"/>
        </w:rPr>
        <w:t xml:space="preserve"> составляет </w:t>
      </w:r>
      <w:r>
        <w:rPr>
          <w:rFonts w:ascii="Times New Roman" w:hAnsi="Times New Roman"/>
          <w:sz w:val="24"/>
          <w:szCs w:val="24"/>
        </w:rPr>
        <w:t>7140</w:t>
      </w:r>
      <w:r w:rsidRPr="003E10DF">
        <w:rPr>
          <w:rFonts w:ascii="Times New Roman" w:hAnsi="Times New Roman"/>
          <w:sz w:val="24"/>
          <w:szCs w:val="24"/>
        </w:rPr>
        <w:t xml:space="preserve"> человек. </w:t>
      </w:r>
    </w:p>
    <w:p w:rsidR="00CA5D2B" w:rsidRDefault="00327FB4" w:rsidP="00327FB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3E10DF">
        <w:rPr>
          <w:rFonts w:ascii="Times New Roman" w:hAnsi="Times New Roman"/>
          <w:sz w:val="24"/>
          <w:szCs w:val="24"/>
        </w:rPr>
        <w:t>В соответствии с</w:t>
      </w:r>
      <w:r>
        <w:rPr>
          <w:rFonts w:ascii="Times New Roman" w:hAnsi="Times New Roman"/>
          <w:sz w:val="24"/>
          <w:szCs w:val="24"/>
        </w:rPr>
        <w:t xml:space="preserve"> региональными нормативами градостроительного проектирования Ленинградской области, норма расчета общеобразовательных учреждений, при численности населения 7140 человек составляет 650 мест.</w:t>
      </w:r>
      <w:r w:rsidR="00CA5D2B" w:rsidRPr="00CA5D2B">
        <w:rPr>
          <w:rFonts w:ascii="Times New Roman" w:hAnsi="Times New Roman"/>
          <w:sz w:val="24"/>
          <w:szCs w:val="24"/>
        </w:rPr>
        <w:t xml:space="preserve"> </w:t>
      </w:r>
      <w:r w:rsidR="00CA5D2B">
        <w:rPr>
          <w:rFonts w:ascii="Times New Roman" w:hAnsi="Times New Roman"/>
          <w:sz w:val="24"/>
          <w:szCs w:val="24"/>
        </w:rPr>
        <w:t xml:space="preserve">Сравнение плановых, фактических и нормативных показателей обеспеченности населения образовательными учреждениями отображено на </w:t>
      </w:r>
      <w:r w:rsidR="00DD6655">
        <w:rPr>
          <w:rFonts w:ascii="Times New Roman" w:hAnsi="Times New Roman"/>
          <w:sz w:val="24"/>
          <w:szCs w:val="24"/>
        </w:rPr>
        <w:t>рисунке 5</w:t>
      </w:r>
      <w:r w:rsidR="00CA5D2B">
        <w:rPr>
          <w:rFonts w:ascii="Times New Roman" w:hAnsi="Times New Roman"/>
          <w:sz w:val="24"/>
          <w:szCs w:val="24"/>
        </w:rPr>
        <w:t>.</w:t>
      </w:r>
    </w:p>
    <w:p w:rsidR="00CA5D2B" w:rsidRDefault="00CA5D2B" w:rsidP="00327FB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D6655" w:rsidRPr="00DD6655" w:rsidRDefault="00DD6655" w:rsidP="00DD6655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DD6655">
        <w:rPr>
          <w:rFonts w:ascii="Times New Roman" w:hAnsi="Times New Roman"/>
          <w:sz w:val="24"/>
          <w:szCs w:val="24"/>
        </w:rPr>
        <w:t>Сравнение плановых, фактических и нормативных показателей обеспеченности населения образовательными учреждениями</w:t>
      </w:r>
    </w:p>
    <w:p w:rsidR="00327FB4" w:rsidRDefault="00327FB4" w:rsidP="00327FB4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Учитывая фактическое количество учащихся в </w:t>
      </w:r>
      <w:r>
        <w:rPr>
          <w:rFonts w:ascii="Times New Roman" w:hAnsi="Times New Roman"/>
        </w:rPr>
        <w:t xml:space="preserve">МОУ </w:t>
      </w:r>
      <w:r w:rsidRPr="0073137A">
        <w:rPr>
          <w:rFonts w:ascii="Times New Roman" w:hAnsi="Times New Roman"/>
          <w:sz w:val="24"/>
          <w:szCs w:val="24"/>
        </w:rPr>
        <w:t>«</w:t>
      </w:r>
      <w:proofErr w:type="spellStart"/>
      <w:r w:rsidRPr="0073137A">
        <w:rPr>
          <w:rFonts w:ascii="Times New Roman" w:hAnsi="Times New Roman"/>
          <w:sz w:val="24"/>
          <w:szCs w:val="24"/>
        </w:rPr>
        <w:t>Бугровская</w:t>
      </w:r>
      <w:proofErr w:type="spellEnd"/>
      <w:r w:rsidRPr="0073137A">
        <w:rPr>
          <w:rFonts w:ascii="Times New Roman" w:hAnsi="Times New Roman"/>
          <w:sz w:val="24"/>
          <w:szCs w:val="24"/>
        </w:rPr>
        <w:t xml:space="preserve"> средняя общеобразовательная школа»,</w:t>
      </w:r>
      <w:r>
        <w:rPr>
          <w:rFonts w:ascii="Times New Roman" w:hAnsi="Times New Roman"/>
          <w:sz w:val="24"/>
          <w:szCs w:val="24"/>
        </w:rPr>
        <w:t xml:space="preserve"> население п. Бугры </w:t>
      </w:r>
      <w:r w:rsidR="00CA5D2B"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 xml:space="preserve">обеспечено общеобразовательным </w:t>
      </w:r>
      <w:r>
        <w:rPr>
          <w:rFonts w:ascii="Times New Roman" w:hAnsi="Times New Roman"/>
          <w:sz w:val="24"/>
          <w:szCs w:val="24"/>
        </w:rPr>
        <w:lastRenderedPageBreak/>
        <w:t xml:space="preserve">учреждением. </w:t>
      </w:r>
      <w:r w:rsidR="00CA5D2B">
        <w:rPr>
          <w:rFonts w:ascii="Times New Roman" w:hAnsi="Times New Roman"/>
        </w:rPr>
        <w:t xml:space="preserve">МОУ </w:t>
      </w:r>
      <w:r w:rsidR="00CA5D2B" w:rsidRPr="0073137A">
        <w:rPr>
          <w:rFonts w:ascii="Times New Roman" w:hAnsi="Times New Roman"/>
          <w:sz w:val="24"/>
          <w:szCs w:val="24"/>
        </w:rPr>
        <w:t>«</w:t>
      </w:r>
      <w:proofErr w:type="spellStart"/>
      <w:r w:rsidR="00CA5D2B" w:rsidRPr="0073137A">
        <w:rPr>
          <w:rFonts w:ascii="Times New Roman" w:hAnsi="Times New Roman"/>
          <w:sz w:val="24"/>
          <w:szCs w:val="24"/>
        </w:rPr>
        <w:t>Бугровская</w:t>
      </w:r>
      <w:proofErr w:type="spellEnd"/>
      <w:r w:rsidR="00CA5D2B" w:rsidRPr="0073137A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  <w:r w:rsidR="00CA5D2B">
        <w:rPr>
          <w:rFonts w:ascii="Times New Roman" w:hAnsi="Times New Roman"/>
          <w:sz w:val="24"/>
          <w:szCs w:val="24"/>
        </w:rPr>
        <w:t xml:space="preserve"> на сегодняшний день </w:t>
      </w:r>
      <w:r w:rsidR="00152FC5">
        <w:rPr>
          <w:rFonts w:ascii="Times New Roman" w:hAnsi="Times New Roman"/>
          <w:sz w:val="24"/>
          <w:szCs w:val="24"/>
        </w:rPr>
        <w:t>перегружена.</w:t>
      </w: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Общеобразовательные учреждения разделяются по ступеням обучения:</w:t>
      </w: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3A08BD">
        <w:rPr>
          <w:rFonts w:ascii="Times New Roman" w:hAnsi="Times New Roman"/>
          <w:sz w:val="24"/>
          <w:szCs w:val="24"/>
          <w:lang w:val="en-US"/>
        </w:rPr>
        <w:t>I</w:t>
      </w:r>
      <w:r w:rsidRPr="003A08BD">
        <w:rPr>
          <w:rFonts w:ascii="Times New Roman" w:hAnsi="Times New Roman"/>
          <w:sz w:val="24"/>
          <w:szCs w:val="24"/>
        </w:rPr>
        <w:t xml:space="preserve"> ступень – начальное общее образование</w:t>
      </w:r>
      <w:r>
        <w:rPr>
          <w:rFonts w:ascii="Times New Roman" w:hAnsi="Times New Roman"/>
          <w:sz w:val="24"/>
          <w:szCs w:val="24"/>
        </w:rPr>
        <w:t xml:space="preserve"> (нормативный срок освоения 3-4 года)</w:t>
      </w: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3A08BD"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ступень – основное общее образование (нормативный срок освоения 5 лет)</w:t>
      </w:r>
    </w:p>
    <w:p w:rsidR="00E71791" w:rsidRPr="00D566E9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3A08BD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ступень – среднее (полное) общее образование (нормативный срок освоения 2-3 года) </w:t>
      </w: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Размещение общеобразовательных учреждений допускается на расстоянии транспортной доступности: для учащихся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9139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ступени обучения – 15 минут (в одну сторону), для учащихся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-</w:t>
      </w:r>
      <w:r w:rsidRPr="009139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 w:rsidRPr="009139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ступеней – не более 30 минут (в одну сторону).</w:t>
      </w: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сельской местности размещение общеобразовательных учреждений должно соответствовать требованиям, представленным в таблице № 2.2.5.</w:t>
      </w:r>
    </w:p>
    <w:p w:rsidR="00E71791" w:rsidRDefault="00E71791" w:rsidP="00E71791">
      <w:pPr>
        <w:pStyle w:val="12"/>
        <w:spacing w:before="240" w:after="0" w:line="360" w:lineRule="auto"/>
        <w:ind w:left="0" w:right="-31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2.2.5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Рекомендованный радиус пешеходной и транспортной доступности общеобразовательных учреждений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3543"/>
        <w:gridCol w:w="4536"/>
      </w:tblGrid>
      <w:tr w:rsidR="00E71791" w:rsidRPr="00733D08" w:rsidTr="00D06535">
        <w:tc>
          <w:tcPr>
            <w:tcW w:w="2127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733D08">
              <w:rPr>
                <w:rFonts w:ascii="Times New Roman" w:hAnsi="Times New Roman"/>
              </w:rPr>
              <w:t>Ступень обучения</w:t>
            </w:r>
          </w:p>
        </w:tc>
        <w:tc>
          <w:tcPr>
            <w:tcW w:w="3543" w:type="dxa"/>
            <w:vAlign w:val="center"/>
          </w:tcPr>
          <w:p w:rsidR="00E71791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733D08">
              <w:rPr>
                <w:rFonts w:ascii="Times New Roman" w:hAnsi="Times New Roman"/>
              </w:rPr>
              <w:t xml:space="preserve">Радиус пешеходной доступности </w:t>
            </w:r>
          </w:p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733D08">
              <w:rPr>
                <w:rFonts w:ascii="Times New Roman" w:hAnsi="Times New Roman"/>
              </w:rPr>
              <w:t>не более, км</w:t>
            </w:r>
          </w:p>
        </w:tc>
        <w:tc>
          <w:tcPr>
            <w:tcW w:w="4536" w:type="dxa"/>
            <w:vAlign w:val="center"/>
          </w:tcPr>
          <w:p w:rsidR="00E71791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733D08">
              <w:rPr>
                <w:rFonts w:ascii="Times New Roman" w:hAnsi="Times New Roman"/>
              </w:rPr>
              <w:t>Радиус транспортной доступности</w:t>
            </w:r>
          </w:p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733D08">
              <w:rPr>
                <w:rFonts w:ascii="Times New Roman" w:hAnsi="Times New Roman"/>
              </w:rPr>
              <w:t xml:space="preserve"> (в одну сторону) не более, мин</w:t>
            </w:r>
          </w:p>
        </w:tc>
      </w:tr>
      <w:tr w:rsidR="00E71791" w:rsidRPr="00733D08" w:rsidTr="00D06535">
        <w:trPr>
          <w:trHeight w:val="289"/>
        </w:trPr>
        <w:tc>
          <w:tcPr>
            <w:tcW w:w="2127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3543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E71791" w:rsidRPr="00733D08" w:rsidTr="00D06535">
        <w:trPr>
          <w:trHeight w:val="289"/>
        </w:trPr>
        <w:tc>
          <w:tcPr>
            <w:tcW w:w="2127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</w:t>
            </w:r>
            <w:r w:rsidRPr="002A4958">
              <w:rPr>
                <w:lang w:eastAsia="ar-SA"/>
              </w:rPr>
              <w:t>–</w:t>
            </w:r>
            <w:r>
              <w:rPr>
                <w:rFonts w:ascii="Times New Roman" w:hAnsi="Times New Roman"/>
                <w:lang w:val="en-US"/>
              </w:rPr>
              <w:t xml:space="preserve"> III</w:t>
            </w:r>
          </w:p>
        </w:tc>
        <w:tc>
          <w:tcPr>
            <w:tcW w:w="3543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36" w:type="dxa"/>
            <w:vAlign w:val="center"/>
          </w:tcPr>
          <w:p w:rsidR="00E71791" w:rsidRPr="00733D08" w:rsidRDefault="00E71791" w:rsidP="00E71791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</w:tbl>
    <w:p w:rsidR="00E71791" w:rsidRPr="0091396E" w:rsidRDefault="00E71791" w:rsidP="00E71791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</w:p>
    <w:p w:rsidR="00E71791" w:rsidRDefault="00E71791" w:rsidP="00E71791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Предельный радиус обслуживания обучающихся </w:t>
      </w:r>
      <w:r w:rsidRPr="00733D08">
        <w:rPr>
          <w:rFonts w:ascii="Times New Roman" w:hAnsi="Times New Roman"/>
          <w:sz w:val="24"/>
          <w:szCs w:val="24"/>
          <w:lang w:val="en-US"/>
        </w:rPr>
        <w:t>II</w:t>
      </w:r>
      <w:r w:rsidRPr="00733D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733D08">
        <w:rPr>
          <w:rFonts w:ascii="Times New Roman" w:hAnsi="Times New Roman"/>
          <w:sz w:val="24"/>
          <w:szCs w:val="24"/>
        </w:rPr>
        <w:t xml:space="preserve"> </w:t>
      </w:r>
      <w:r w:rsidRPr="00733D08"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ступеней не должен превышать 15км.</w:t>
      </w:r>
    </w:p>
    <w:p w:rsidR="0090211A" w:rsidRDefault="004706C0" w:rsidP="00A00039">
      <w:pPr>
        <w:pStyle w:val="ae"/>
        <w:spacing w:after="0"/>
        <w:rPr>
          <w:szCs w:val="24"/>
        </w:rPr>
      </w:pPr>
      <w:r w:rsidRPr="004706C0">
        <w:rPr>
          <w:szCs w:val="24"/>
        </w:rPr>
        <w:t xml:space="preserve">Радиус пешеходной доступности </w:t>
      </w:r>
      <w:r>
        <w:t>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</w:t>
      </w:r>
      <w:r w:rsidRPr="004706C0">
        <w:rPr>
          <w:szCs w:val="24"/>
        </w:rPr>
        <w:t xml:space="preserve">для </w:t>
      </w:r>
      <w:r>
        <w:rPr>
          <w:szCs w:val="24"/>
        </w:rPr>
        <w:t>п. Бугры</w:t>
      </w:r>
      <w:r w:rsidRPr="004706C0">
        <w:rPr>
          <w:szCs w:val="24"/>
        </w:rPr>
        <w:t xml:space="preserve"> составляет </w:t>
      </w:r>
      <w:r>
        <w:rPr>
          <w:szCs w:val="24"/>
        </w:rPr>
        <w:t>1,5</w:t>
      </w:r>
      <w:r w:rsidRPr="004706C0">
        <w:rPr>
          <w:szCs w:val="24"/>
        </w:rPr>
        <w:t xml:space="preserve"> км, что соответствует нормативу.</w:t>
      </w:r>
    </w:p>
    <w:p w:rsidR="00A00039" w:rsidRDefault="00A00039" w:rsidP="00A0003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0039">
        <w:rPr>
          <w:rFonts w:ascii="Times New Roman" w:hAnsi="Times New Roman"/>
          <w:sz w:val="24"/>
          <w:szCs w:val="24"/>
          <w:lang w:eastAsia="ru-RU"/>
        </w:rPr>
        <w:t xml:space="preserve">Современное здание школы функционирует с 1 сентября 1988 года. Школа располагается в </w:t>
      </w:r>
      <w:r>
        <w:rPr>
          <w:rFonts w:ascii="Times New Roman" w:hAnsi="Times New Roman"/>
          <w:sz w:val="24"/>
          <w:szCs w:val="24"/>
          <w:lang w:eastAsia="ru-RU"/>
        </w:rPr>
        <w:br/>
        <w:t xml:space="preserve">3-х </w:t>
      </w:r>
      <w:r w:rsidRPr="00A00039">
        <w:rPr>
          <w:rFonts w:ascii="Times New Roman" w:hAnsi="Times New Roman"/>
          <w:sz w:val="24"/>
          <w:szCs w:val="24"/>
          <w:lang w:eastAsia="ru-RU"/>
        </w:rPr>
        <w:t>этажном здании. Для осуществления образовательного процесса в школе имеются 26 предметных кабинетов, компьютерный класса с локальной информационной сетью и выходом в Интернет, работает школьный сайт, школа имеет электронный адрес, имеется спортивный и актовый залы, библиотека, кабинет обслуживающего труда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A00039">
        <w:rPr>
          <w:rFonts w:ascii="Times New Roman" w:hAnsi="Times New Roman"/>
          <w:sz w:val="24"/>
          <w:szCs w:val="24"/>
          <w:lang w:eastAsia="ru-RU"/>
        </w:rPr>
        <w:t xml:space="preserve"> мастерская, столовая, функционирует кабинет психолога и логопеда. Материально-техническая база соответствует требованиям современного времени.</w:t>
      </w:r>
    </w:p>
    <w:p w:rsidR="00A00039" w:rsidRDefault="008D5594" w:rsidP="00E1217E">
      <w:pPr>
        <w:pStyle w:val="ae"/>
        <w:spacing w:after="0"/>
      </w:pPr>
      <w:r>
        <w:t>В 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</w:t>
      </w:r>
      <w:r>
        <w:t xml:space="preserve">обучение </w:t>
      </w:r>
      <w:r w:rsidR="00A00039">
        <w:t>ведется в две смены</w:t>
      </w:r>
      <w:r w:rsidR="00A00039" w:rsidRPr="005C6BC4">
        <w:t>. Школа работает в режиме шестидне</w:t>
      </w:r>
      <w:r w:rsidR="00A00039">
        <w:t xml:space="preserve">вной учебной недели (кроме 1-4 </w:t>
      </w:r>
      <w:r w:rsidR="00A00039" w:rsidRPr="005C6BC4">
        <w:t>класс</w:t>
      </w:r>
      <w:r w:rsidR="00A00039">
        <w:t>ов, которые занимаю</w:t>
      </w:r>
      <w:r w:rsidR="00A00039" w:rsidRPr="005C6BC4">
        <w:t xml:space="preserve">тся в режиме пятидневной недели). </w:t>
      </w:r>
      <w:r w:rsidR="00A00039">
        <w:t>Учебные занятия начинаются в 8.3</w:t>
      </w:r>
      <w:r w:rsidR="00A00039" w:rsidRPr="005C6BC4">
        <w:t>0. В режим работы школы включены перемены.</w:t>
      </w:r>
      <w:r w:rsidR="00A00039" w:rsidRPr="005C6BC4">
        <w:rPr>
          <w:color w:val="FF0000"/>
        </w:rPr>
        <w:t xml:space="preserve"> </w:t>
      </w:r>
      <w:r w:rsidR="00A00039" w:rsidRPr="005C6BC4">
        <w:t xml:space="preserve">Продолжительность уроков: </w:t>
      </w:r>
      <w:r w:rsidR="00A00039">
        <w:t>40</w:t>
      </w:r>
      <w:r w:rsidR="00A00039" w:rsidRPr="005C6BC4">
        <w:t xml:space="preserve"> минут. Во второй половине дня проводятся факультативные занятия для учащихся. Работают спортивные секции и детские объединения </w:t>
      </w:r>
      <w:r w:rsidR="00A00039" w:rsidRPr="005C6BC4">
        <w:lastRenderedPageBreak/>
        <w:t>дополнительного образования. В школе работает группа продленного дня для учащихся 1-4-х классов.</w:t>
      </w:r>
    </w:p>
    <w:p w:rsidR="00A00039" w:rsidRDefault="008D5594" w:rsidP="00E1217E">
      <w:pPr>
        <w:pStyle w:val="ae"/>
        <w:spacing w:after="0"/>
      </w:pPr>
      <w:r>
        <w:t>В 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</w:t>
      </w:r>
      <w:r w:rsidRPr="005C6BC4">
        <w:t xml:space="preserve">педагогический </w:t>
      </w:r>
      <w:r w:rsidR="00A00039" w:rsidRPr="005C6BC4">
        <w:t xml:space="preserve">коллектив объединяет </w:t>
      </w:r>
      <w:r w:rsidR="00A00039" w:rsidRPr="00E24138">
        <w:t>5</w:t>
      </w:r>
      <w:r w:rsidR="00A00039">
        <w:t>2 педагогических работника</w:t>
      </w:r>
      <w:r w:rsidR="00A00039" w:rsidRPr="005C6BC4">
        <w:t xml:space="preserve">. Средний возраст – </w:t>
      </w:r>
      <w:r w:rsidR="00A00039" w:rsidRPr="00E24138">
        <w:t>45</w:t>
      </w:r>
      <w:r w:rsidR="00A00039">
        <w:t>лет</w:t>
      </w:r>
      <w:r w:rsidR="00A00039" w:rsidRPr="005C6BC4">
        <w:t>.</w:t>
      </w:r>
      <w:r w:rsidR="00A00039">
        <w:t xml:space="preserve"> </w:t>
      </w:r>
      <w:r w:rsidR="00A00039" w:rsidRPr="00E24138">
        <w:t xml:space="preserve">Из </w:t>
      </w:r>
      <w:r w:rsidR="00A00039">
        <w:t>52</w:t>
      </w:r>
      <w:r w:rsidR="00A00039" w:rsidRPr="00E24138">
        <w:t xml:space="preserve"> педагогическ</w:t>
      </w:r>
      <w:r w:rsidR="00A00039">
        <w:t>их</w:t>
      </w:r>
      <w:r w:rsidR="00A00039" w:rsidRPr="00E24138">
        <w:t xml:space="preserve"> работник</w:t>
      </w:r>
      <w:r w:rsidR="00A00039">
        <w:t>ов</w:t>
      </w:r>
      <w:r w:rsidR="00A00039" w:rsidRPr="00001BF7">
        <w:rPr>
          <w:color w:val="FF0000"/>
        </w:rPr>
        <w:t xml:space="preserve"> </w:t>
      </w:r>
      <w:r w:rsidR="00A00039" w:rsidRPr="00E24138">
        <w:t>4 педагога являются Отличниками народного просвещения, 1 педагог имеет звание «Старший учитель»,</w:t>
      </w:r>
      <w:r w:rsidR="00A00039" w:rsidRPr="00001BF7">
        <w:rPr>
          <w:color w:val="FF0000"/>
        </w:rPr>
        <w:t xml:space="preserve"> </w:t>
      </w:r>
      <w:r w:rsidR="00A00039" w:rsidRPr="001C4DA1">
        <w:t xml:space="preserve">высшую категорию имеют - </w:t>
      </w:r>
      <w:r w:rsidR="00A00039">
        <w:t>13</w:t>
      </w:r>
      <w:r w:rsidR="00A00039" w:rsidRPr="001C4DA1">
        <w:t xml:space="preserve">, первую – </w:t>
      </w:r>
      <w:r w:rsidR="00A00039">
        <w:t>8</w:t>
      </w:r>
      <w:r w:rsidR="00A00039" w:rsidRPr="001C4DA1">
        <w:t>, соответ</w:t>
      </w:r>
      <w:r w:rsidR="00A00039">
        <w:t>ствие с занимаемой должности –29, молодых специа</w:t>
      </w:r>
      <w:r w:rsidR="00A00039" w:rsidRPr="001C4DA1">
        <w:t>лист</w:t>
      </w:r>
      <w:r w:rsidR="00A00039">
        <w:t xml:space="preserve">ов </w:t>
      </w:r>
      <w:r w:rsidR="00A00039" w:rsidRPr="001C4DA1">
        <w:t>-2.</w:t>
      </w:r>
    </w:p>
    <w:p w:rsidR="00A00039" w:rsidRDefault="008D5594" w:rsidP="00E1217E">
      <w:pPr>
        <w:pStyle w:val="ae"/>
        <w:spacing w:after="0"/>
      </w:pPr>
      <w:r>
        <w:rPr>
          <w:u w:val="double"/>
        </w:rPr>
        <w:t xml:space="preserve">В </w:t>
      </w:r>
      <w:r>
        <w:t>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</w:t>
      </w:r>
      <w:r w:rsidRPr="00A00039">
        <w:t xml:space="preserve">компьютерами </w:t>
      </w:r>
      <w:r w:rsidR="00A00039" w:rsidRPr="00A00039">
        <w:t>оборудованы 23 учебных кабинета;</w:t>
      </w:r>
      <w:r w:rsidR="00A00039">
        <w:t xml:space="preserve"> </w:t>
      </w:r>
      <w:r w:rsidR="00A00039" w:rsidRPr="00A00039">
        <w:t>проекторами оборудованы 18 кабинетов (из них 7 кабинетов начальной школы);</w:t>
      </w:r>
      <w:r w:rsidR="00A00039">
        <w:t xml:space="preserve"> </w:t>
      </w:r>
      <w:r w:rsidR="00A00039" w:rsidRPr="00A00039">
        <w:t>МФУ оборудованы 12 кабинетов (из них 4 кабинета начальной школы);</w:t>
      </w:r>
      <w:r w:rsidR="00A00039">
        <w:t xml:space="preserve"> </w:t>
      </w:r>
      <w:r w:rsidR="00A00039" w:rsidRPr="00A00039">
        <w:t>интерактивной доской оборудованы 8 кабинетов (из ни</w:t>
      </w:r>
      <w:r w:rsidR="00E1217E">
        <w:t>х</w:t>
      </w:r>
      <w:r w:rsidR="00A00039">
        <w:t xml:space="preserve"> 6 кабинетов начальной школы); </w:t>
      </w:r>
      <w:r w:rsidR="00A00039" w:rsidRPr="00A00039">
        <w:t>телевизорами оборудованы 15 кабинетов (из них 8 кабинетов начальной школы).</w:t>
      </w:r>
    </w:p>
    <w:p w:rsidR="00A00039" w:rsidRDefault="008D5594" w:rsidP="00E1217E">
      <w:pPr>
        <w:pStyle w:val="ae"/>
        <w:spacing w:after="0"/>
      </w:pPr>
      <w:r>
        <w:t>В 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есть </w:t>
      </w:r>
      <w:r>
        <w:t xml:space="preserve">библиотека, которая </w:t>
      </w:r>
      <w:r w:rsidR="00A00039">
        <w:t>оборудована</w:t>
      </w:r>
      <w:r w:rsidR="00E1217E">
        <w:t xml:space="preserve"> 1-м компьютером, 3-мя ноутбуками, 1-м МФУ, телевизором. Компьютеры библиотеки имеют доступ в сеть Интернет</w:t>
      </w:r>
      <w:r>
        <w:t xml:space="preserve"> (100 Мб/сек)</w:t>
      </w:r>
      <w:r w:rsidR="00E1217E">
        <w:t>.</w:t>
      </w:r>
      <w:r>
        <w:t xml:space="preserve"> </w:t>
      </w:r>
      <w:r w:rsidRPr="008D5594">
        <w:t>Контент Интернета проходит через контент-фильтр и согласуется с "белыми списками" образовательных ресурсов с целью защиты обучающихся от нежелательной составляющей, согласно требованиям классификаторов информации</w:t>
      </w:r>
      <w:r>
        <w:t>.</w:t>
      </w:r>
    </w:p>
    <w:p w:rsidR="00E1217E" w:rsidRDefault="008D5594" w:rsidP="00E1217E">
      <w:pPr>
        <w:pStyle w:val="ae"/>
        <w:spacing w:after="0"/>
      </w:pPr>
      <w:r>
        <w:t>В 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</w:t>
      </w:r>
      <w:r>
        <w:rPr>
          <w:szCs w:val="24"/>
        </w:rPr>
        <w:t xml:space="preserve"> есть </w:t>
      </w:r>
      <w:r>
        <w:t xml:space="preserve">актовый </w:t>
      </w:r>
      <w:r w:rsidR="00E1217E">
        <w:t>зал</w:t>
      </w:r>
      <w:r>
        <w:t>, который</w:t>
      </w:r>
      <w:r w:rsidR="00E1217E">
        <w:t xml:space="preserve"> оборудован 1-м ноутбуком и 1-м проектором.</w:t>
      </w:r>
    </w:p>
    <w:p w:rsidR="00E1217E" w:rsidRDefault="00E1217E" w:rsidP="009D5CDE">
      <w:pPr>
        <w:pStyle w:val="ae"/>
        <w:spacing w:after="0"/>
        <w:rPr>
          <w:szCs w:val="24"/>
        </w:rPr>
      </w:pPr>
      <w:r>
        <w:rPr>
          <w:szCs w:val="24"/>
        </w:rPr>
        <w:t>Для занятий физической культурой и спортом в</w:t>
      </w:r>
      <w:r w:rsidR="008D5594">
        <w:rPr>
          <w:szCs w:val="24"/>
        </w:rPr>
        <w:t xml:space="preserve"> </w:t>
      </w:r>
      <w:r w:rsidR="008D5594">
        <w:t>МОУ «</w:t>
      </w:r>
      <w:proofErr w:type="spellStart"/>
      <w:r w:rsidR="008D5594">
        <w:t>Бугровская</w:t>
      </w:r>
      <w:proofErr w:type="spellEnd"/>
      <w:r w:rsidR="008D5594">
        <w:t xml:space="preserve"> средняя общеобразовательная школа»</w:t>
      </w:r>
      <w:r>
        <w:rPr>
          <w:szCs w:val="24"/>
        </w:rPr>
        <w:t xml:space="preserve"> имеется спортивный зал площадью 167,4м</w:t>
      </w:r>
      <w:r>
        <w:rPr>
          <w:szCs w:val="24"/>
          <w:vertAlign w:val="superscript"/>
        </w:rPr>
        <w:t>2</w:t>
      </w:r>
      <w:r>
        <w:rPr>
          <w:szCs w:val="24"/>
        </w:rPr>
        <w:t>, спортивная площадка, а также уличные тренажёры и гимнастический комплекс «</w:t>
      </w:r>
      <w:r>
        <w:rPr>
          <w:szCs w:val="24"/>
          <w:lang w:val="en-US"/>
        </w:rPr>
        <w:t>WORKOUT</w:t>
      </w:r>
      <w:r>
        <w:rPr>
          <w:szCs w:val="24"/>
        </w:rPr>
        <w:t>». Стадион школы размером 106х80м включает в себя футбольное поле.</w:t>
      </w:r>
    </w:p>
    <w:p w:rsidR="00E1217E" w:rsidRDefault="008D5594" w:rsidP="009D5CDE">
      <w:pPr>
        <w:pStyle w:val="ae"/>
        <w:spacing w:after="0"/>
        <w:rPr>
          <w:szCs w:val="24"/>
        </w:rPr>
      </w:pPr>
      <w:r>
        <w:t>В 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 осуществляется питание учащихся, имеется ш</w:t>
      </w:r>
      <w:r w:rsidR="00E1217E">
        <w:rPr>
          <w:szCs w:val="24"/>
        </w:rPr>
        <w:t>кольная столовая</w:t>
      </w:r>
      <w:r>
        <w:rPr>
          <w:szCs w:val="24"/>
        </w:rPr>
        <w:t>, которая</w:t>
      </w:r>
      <w:r w:rsidR="00E1217E">
        <w:rPr>
          <w:szCs w:val="24"/>
        </w:rPr>
        <w:t xml:space="preserve"> рассчитана на 100 посадочных мест. </w:t>
      </w:r>
    </w:p>
    <w:p w:rsidR="008D5594" w:rsidRDefault="008D5594" w:rsidP="009D5CDE">
      <w:pPr>
        <w:pStyle w:val="ae"/>
        <w:spacing w:after="0"/>
      </w:pPr>
      <w:r>
        <w:rPr>
          <w:szCs w:val="24"/>
        </w:rPr>
        <w:t xml:space="preserve">В </w:t>
      </w:r>
      <w:r>
        <w:t>МОУ «</w:t>
      </w:r>
      <w:proofErr w:type="spellStart"/>
      <w:r>
        <w:t>Бугровская</w:t>
      </w:r>
      <w:proofErr w:type="spellEnd"/>
      <w:r>
        <w:t xml:space="preserve"> средняя общеобразовательная школа» функционирует медицинский кабинет, площадью 11,7 м</w:t>
      </w:r>
      <w:r>
        <w:rPr>
          <w:vertAlign w:val="superscript"/>
        </w:rPr>
        <w:t>2</w:t>
      </w:r>
      <w:r>
        <w:t xml:space="preserve">. Кабинет оборудован </w:t>
      </w:r>
      <w:proofErr w:type="spellStart"/>
      <w:r>
        <w:t>ростометром</w:t>
      </w:r>
      <w:proofErr w:type="spellEnd"/>
      <w:r>
        <w:t xml:space="preserve">, напольными электронными весами, холодильником, кварцевой лампой, медицинской кушеткой, тонометром, спирометром, ручным динамометром, таблицами Д. А. Сивцева для исследования остроты зрения, облучателем – </w:t>
      </w:r>
      <w:proofErr w:type="spellStart"/>
      <w:r>
        <w:t>рециркулятором</w:t>
      </w:r>
      <w:proofErr w:type="spellEnd"/>
      <w:r w:rsidR="009D5CDE">
        <w:t>.</w:t>
      </w:r>
    </w:p>
    <w:p w:rsidR="009D5CDE" w:rsidRDefault="009D5CDE" w:rsidP="009D5CDE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Нормативный состав и площадь объектов социальной инфраструктуры в области образования должен соответствовать </w:t>
      </w:r>
      <w:r w:rsidRPr="00DE459E">
        <w:rPr>
          <w:rFonts w:ascii="Times New Roman" w:hAnsi="Times New Roman"/>
          <w:sz w:val="24"/>
          <w:szCs w:val="24"/>
        </w:rPr>
        <w:t xml:space="preserve">СНиП </w:t>
      </w:r>
      <w:r w:rsidRPr="00DE459E">
        <w:rPr>
          <w:rFonts w:ascii="Times New Roman" w:hAnsi="Times New Roman"/>
          <w:sz w:val="24"/>
          <w:szCs w:val="24"/>
          <w:lang w:val="en-US"/>
        </w:rPr>
        <w:t>II</w:t>
      </w:r>
      <w:r w:rsidRPr="00DE459E">
        <w:rPr>
          <w:rFonts w:ascii="Times New Roman" w:hAnsi="Times New Roman"/>
          <w:sz w:val="24"/>
          <w:szCs w:val="24"/>
        </w:rPr>
        <w:t>-Л.4-62</w:t>
      </w:r>
      <w:r>
        <w:rPr>
          <w:rFonts w:ascii="Times New Roman" w:hAnsi="Times New Roman"/>
          <w:sz w:val="24"/>
          <w:szCs w:val="24"/>
        </w:rPr>
        <w:t xml:space="preserve"> «Общеобразовательные школы и школы-интернаты. Нормы проектирования». </w:t>
      </w:r>
    </w:p>
    <w:p w:rsidR="00516923" w:rsidRDefault="009D5CDE" w:rsidP="009D5CDE">
      <w:pPr>
        <w:pStyle w:val="ae"/>
        <w:rPr>
          <w:szCs w:val="24"/>
        </w:rPr>
      </w:pPr>
      <w:r>
        <w:rPr>
          <w:szCs w:val="24"/>
        </w:rPr>
        <w:lastRenderedPageBreak/>
        <w:t>Нормативный состав и площадь объектов социальной инфраструктуры в области образования</w:t>
      </w:r>
      <w:r w:rsidR="006719E8">
        <w:rPr>
          <w:szCs w:val="24"/>
        </w:rPr>
        <w:t>,</w:t>
      </w:r>
      <w:r>
        <w:rPr>
          <w:szCs w:val="24"/>
        </w:rPr>
        <w:t xml:space="preserve"> </w:t>
      </w:r>
      <w:r w:rsidR="006719E8">
        <w:rPr>
          <w:szCs w:val="24"/>
        </w:rPr>
        <w:t>с</w:t>
      </w:r>
      <w:r>
        <w:rPr>
          <w:szCs w:val="24"/>
        </w:rPr>
        <w:t xml:space="preserve">остав и площадь помещений объектов социальной инфраструктуры в области образования, расположенных на территории </w:t>
      </w:r>
      <w:r w:rsidR="00516923">
        <w:rPr>
          <w:szCs w:val="24"/>
        </w:rPr>
        <w:t>МО</w:t>
      </w:r>
      <w:r>
        <w:rPr>
          <w:szCs w:val="24"/>
        </w:rPr>
        <w:t xml:space="preserve"> </w:t>
      </w:r>
      <w:r w:rsidR="00516923">
        <w:rPr>
          <w:szCs w:val="24"/>
        </w:rPr>
        <w:t>«</w:t>
      </w:r>
      <w:proofErr w:type="spellStart"/>
      <w:r w:rsidR="00516923">
        <w:rPr>
          <w:szCs w:val="24"/>
        </w:rPr>
        <w:t>Бугровское</w:t>
      </w:r>
      <w:proofErr w:type="spellEnd"/>
      <w:r w:rsidR="00516923">
        <w:rPr>
          <w:szCs w:val="24"/>
        </w:rPr>
        <w:t xml:space="preserve"> </w:t>
      </w:r>
      <w:r>
        <w:rPr>
          <w:szCs w:val="24"/>
        </w:rPr>
        <w:t>сельское поселение</w:t>
      </w:r>
      <w:r w:rsidR="00516923">
        <w:rPr>
          <w:szCs w:val="24"/>
        </w:rPr>
        <w:t>»</w:t>
      </w:r>
      <w:r w:rsidR="000C0DAF">
        <w:rPr>
          <w:szCs w:val="24"/>
        </w:rPr>
        <w:t xml:space="preserve"> представлен в таблице </w:t>
      </w:r>
      <w:r>
        <w:rPr>
          <w:szCs w:val="24"/>
        </w:rPr>
        <w:t>2.2.6.</w:t>
      </w:r>
    </w:p>
    <w:p w:rsidR="000C0DAF" w:rsidRDefault="000C0DAF" w:rsidP="000C0DAF">
      <w:pPr>
        <w:pStyle w:val="ae"/>
        <w:ind w:firstLine="0"/>
        <w:rPr>
          <w:szCs w:val="24"/>
        </w:rPr>
        <w:sectPr w:rsidR="000C0DAF" w:rsidSect="00327FB4">
          <w:headerReference w:type="default" r:id="rId29"/>
          <w:footerReference w:type="default" r:id="rId30"/>
          <w:pgSz w:w="11906" w:h="16838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516923" w:rsidRDefault="00516923" w:rsidP="00516923">
      <w:pPr>
        <w:pStyle w:val="12"/>
        <w:spacing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№2.2.6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Нормативный состав и площадь объектов социальной инфраструктуры в области образования в метрах, согласно </w:t>
      </w:r>
      <w:r w:rsidRPr="00DE459E">
        <w:rPr>
          <w:rFonts w:ascii="Times New Roman" w:hAnsi="Times New Roman"/>
          <w:sz w:val="24"/>
          <w:szCs w:val="24"/>
        </w:rPr>
        <w:t xml:space="preserve">СНиП </w:t>
      </w:r>
      <w:r w:rsidRPr="00DE459E">
        <w:rPr>
          <w:rFonts w:ascii="Times New Roman" w:hAnsi="Times New Roman"/>
          <w:sz w:val="24"/>
          <w:szCs w:val="24"/>
          <w:lang w:val="en-US"/>
        </w:rPr>
        <w:t>II</w:t>
      </w:r>
      <w:r w:rsidRPr="00DE459E">
        <w:rPr>
          <w:rFonts w:ascii="Times New Roman" w:hAnsi="Times New Roman"/>
          <w:sz w:val="24"/>
          <w:szCs w:val="24"/>
        </w:rPr>
        <w:t>-Л.4-62</w:t>
      </w:r>
      <w:r>
        <w:rPr>
          <w:rFonts w:ascii="Times New Roman" w:hAnsi="Times New Roman"/>
          <w:sz w:val="24"/>
          <w:szCs w:val="24"/>
        </w:rPr>
        <w:t xml:space="preserve">, и Состав и площадь помещений объектов социальной инфраструктуры в области образования, расположенных на территории </w:t>
      </w:r>
      <w:r w:rsidRPr="00516923">
        <w:rPr>
          <w:rFonts w:ascii="Times New Roman" w:hAnsi="Times New Roman"/>
          <w:sz w:val="24"/>
          <w:szCs w:val="24"/>
        </w:rPr>
        <w:t>МО «</w:t>
      </w:r>
      <w:proofErr w:type="spellStart"/>
      <w:r w:rsidRPr="00516923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516923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460"/>
        <w:gridCol w:w="498"/>
        <w:gridCol w:w="567"/>
        <w:gridCol w:w="567"/>
        <w:gridCol w:w="567"/>
        <w:gridCol w:w="567"/>
        <w:gridCol w:w="567"/>
        <w:gridCol w:w="567"/>
        <w:gridCol w:w="567"/>
        <w:gridCol w:w="567"/>
        <w:gridCol w:w="562"/>
        <w:gridCol w:w="709"/>
        <w:gridCol w:w="425"/>
        <w:gridCol w:w="567"/>
        <w:gridCol w:w="567"/>
        <w:gridCol w:w="709"/>
        <w:gridCol w:w="567"/>
        <w:gridCol w:w="567"/>
        <w:gridCol w:w="567"/>
        <w:gridCol w:w="850"/>
        <w:gridCol w:w="851"/>
        <w:gridCol w:w="567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  <w:gridCol w:w="709"/>
        <w:gridCol w:w="709"/>
      </w:tblGrid>
      <w:tr w:rsidR="00516923" w:rsidRPr="00FB259D" w:rsidTr="0093512F">
        <w:trPr>
          <w:trHeight w:val="554"/>
          <w:jc w:val="center"/>
        </w:trPr>
        <w:tc>
          <w:tcPr>
            <w:tcW w:w="21258" w:type="dxa"/>
            <w:gridSpan w:val="36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FB259D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аименование помещения</w:t>
            </w:r>
          </w:p>
        </w:tc>
      </w:tr>
      <w:tr w:rsidR="00516923" w:rsidRPr="00FB259D" w:rsidTr="00357B22">
        <w:trPr>
          <w:cantSplit/>
          <w:trHeight w:val="379"/>
          <w:jc w:val="center"/>
        </w:trPr>
        <w:tc>
          <w:tcPr>
            <w:tcW w:w="460" w:type="dxa"/>
            <w:vMerge w:val="restart"/>
            <w:textDirection w:val="btL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jc w:val="both"/>
              <w:rPr>
                <w:rFonts w:ascii="Times New Roman" w:hAnsi="Times New Roman"/>
                <w:sz w:val="20"/>
              </w:rPr>
            </w:pPr>
            <w:r w:rsidRPr="00A959BE">
              <w:rPr>
                <w:rFonts w:ascii="Times New Roman" w:hAnsi="Times New Roman"/>
                <w:sz w:val="20"/>
              </w:rPr>
              <w:t xml:space="preserve">Количество классных комнат в здании  </w:t>
            </w:r>
          </w:p>
        </w:tc>
        <w:tc>
          <w:tcPr>
            <w:tcW w:w="460" w:type="dxa"/>
            <w:vMerge w:val="restart"/>
            <w:textDirection w:val="btL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jc w:val="both"/>
              <w:rPr>
                <w:rFonts w:ascii="Times New Roman" w:hAnsi="Times New Roman"/>
                <w:sz w:val="20"/>
              </w:rPr>
            </w:pPr>
            <w:r w:rsidRPr="00A959BE">
              <w:rPr>
                <w:rFonts w:ascii="Times New Roman" w:hAnsi="Times New Roman"/>
                <w:sz w:val="20"/>
              </w:rPr>
              <w:t xml:space="preserve">Классные комнаты для </w:t>
            </w:r>
            <w:r w:rsidRPr="00A959BE">
              <w:rPr>
                <w:rFonts w:ascii="Times New Roman" w:hAnsi="Times New Roman"/>
                <w:sz w:val="20"/>
                <w:lang w:val="en-US"/>
              </w:rPr>
              <w:t>I</w:t>
            </w:r>
            <w:r w:rsidRPr="00A959BE">
              <w:rPr>
                <w:rFonts w:ascii="Times New Roman" w:hAnsi="Times New Roman"/>
                <w:sz w:val="20"/>
              </w:rPr>
              <w:t>-</w:t>
            </w:r>
            <w:r w:rsidRPr="00A959BE">
              <w:rPr>
                <w:rFonts w:ascii="Times New Roman" w:hAnsi="Times New Roman"/>
                <w:sz w:val="20"/>
                <w:lang w:val="en-US"/>
              </w:rPr>
              <w:t>VIII</w:t>
            </w:r>
            <w:r w:rsidRPr="00A959BE">
              <w:rPr>
                <w:rFonts w:ascii="Times New Roman" w:hAnsi="Times New Roman"/>
                <w:sz w:val="20"/>
              </w:rPr>
              <w:t xml:space="preserve"> классов</w:t>
            </w:r>
          </w:p>
        </w:tc>
        <w:tc>
          <w:tcPr>
            <w:tcW w:w="3333" w:type="dxa"/>
            <w:gridSpan w:val="6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Специализированные классные комнаты (учебные кабинеты)</w:t>
            </w:r>
          </w:p>
        </w:tc>
        <w:tc>
          <w:tcPr>
            <w:tcW w:w="1701" w:type="dxa"/>
            <w:gridSpan w:val="3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-22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Лаборатории</w:t>
            </w:r>
          </w:p>
        </w:tc>
        <w:tc>
          <w:tcPr>
            <w:tcW w:w="562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Лаборантские (физики, химии и биологии)</w:t>
            </w:r>
          </w:p>
        </w:tc>
        <w:tc>
          <w:tcPr>
            <w:tcW w:w="2268" w:type="dxa"/>
            <w:gridSpan w:val="4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Учебно-производственные помещения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Гимнастический зал</w:t>
            </w:r>
          </w:p>
        </w:tc>
        <w:tc>
          <w:tcPr>
            <w:tcW w:w="1701" w:type="dxa"/>
            <w:gridSpan w:val="3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Помещения при гимнастических залах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Актовый зал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Кабинет музыки и пения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Библиотека-хранилище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Учительская и комната для учебных пособий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Кабинет заведующего учебной частью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Кабинет директора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Канцелярия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Кабинет врача (медицинская комната)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Комната технического персонала</w:t>
            </w:r>
          </w:p>
        </w:tc>
        <w:tc>
          <w:tcPr>
            <w:tcW w:w="2268" w:type="dxa"/>
            <w:gridSpan w:val="4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Помещения столовой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Вестибюль и гардероб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Уборные и умывальные для учащихся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Уборные и умывальные для персонала</w:t>
            </w:r>
          </w:p>
        </w:tc>
      </w:tr>
      <w:tr w:rsidR="00516923" w:rsidRPr="00FB259D" w:rsidTr="00A959BE">
        <w:trPr>
          <w:cantSplit/>
          <w:trHeight w:val="3722"/>
          <w:jc w:val="center"/>
        </w:trPr>
        <w:tc>
          <w:tcPr>
            <w:tcW w:w="460" w:type="dxa"/>
            <w:vMerge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</w:rPr>
            </w:pPr>
          </w:p>
        </w:tc>
        <w:tc>
          <w:tcPr>
            <w:tcW w:w="460" w:type="dxa"/>
            <w:vMerge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Иностранные языки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Черчение-рисование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 xml:space="preserve">   Биология</w:t>
            </w:r>
          </w:p>
        </w:tc>
        <w:tc>
          <w:tcPr>
            <w:tcW w:w="562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516923" w:rsidRPr="00A959BE" w:rsidRDefault="00516923" w:rsidP="0093512F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Мастерская по обработке металла, древесины</w:t>
            </w:r>
          </w:p>
        </w:tc>
        <w:tc>
          <w:tcPr>
            <w:tcW w:w="425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Инструментальная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A959BE">
            <w:pPr>
              <w:pStyle w:val="12"/>
              <w:spacing w:after="0"/>
              <w:ind w:left="113" w:right="-28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 xml:space="preserve">Мастерская ручного труда </w:t>
            </w:r>
            <w:r w:rsidRPr="00A959BE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A959BE">
              <w:rPr>
                <w:rFonts w:ascii="Times New Roman" w:hAnsi="Times New Roman"/>
                <w:sz w:val="20"/>
                <w:szCs w:val="20"/>
              </w:rPr>
              <w:t>-</w:t>
            </w:r>
            <w:r w:rsidRPr="00A959BE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A959BE">
              <w:rPr>
                <w:rFonts w:ascii="Times New Roman" w:hAnsi="Times New Roman"/>
                <w:sz w:val="20"/>
                <w:szCs w:val="20"/>
              </w:rPr>
              <w:t xml:space="preserve"> классов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A959BE">
            <w:pPr>
              <w:pStyle w:val="12"/>
              <w:spacing w:after="0"/>
              <w:ind w:left="113" w:right="-28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Кабинет домоводства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Раздевальные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Снарядная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Комната инструктора</w:t>
            </w:r>
          </w:p>
        </w:tc>
        <w:tc>
          <w:tcPr>
            <w:tcW w:w="850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Обеденный зал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Моечная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Кладовая</w:t>
            </w:r>
          </w:p>
        </w:tc>
        <w:tc>
          <w:tcPr>
            <w:tcW w:w="567" w:type="dxa"/>
            <w:textDirection w:val="btLr"/>
            <w:vAlign w:val="center"/>
          </w:tcPr>
          <w:p w:rsidR="00516923" w:rsidRPr="00A959BE" w:rsidRDefault="00516923" w:rsidP="00357B22">
            <w:pPr>
              <w:pStyle w:val="12"/>
              <w:spacing w:after="0" w:line="240" w:lineRule="auto"/>
              <w:ind w:left="113" w:right="-31"/>
              <w:rPr>
                <w:rFonts w:ascii="Times New Roman" w:hAnsi="Times New Roman"/>
                <w:sz w:val="20"/>
                <w:szCs w:val="20"/>
              </w:rPr>
            </w:pPr>
            <w:r w:rsidRPr="00A959BE">
              <w:rPr>
                <w:rFonts w:ascii="Times New Roman" w:hAnsi="Times New Roman"/>
                <w:sz w:val="20"/>
                <w:szCs w:val="20"/>
              </w:rPr>
              <w:t>Гардероб и санитарный узел для персонала</w:t>
            </w:r>
          </w:p>
        </w:tc>
        <w:tc>
          <w:tcPr>
            <w:tcW w:w="567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516923" w:rsidRPr="00A959BE" w:rsidRDefault="00516923" w:rsidP="00516923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16923" w:rsidRPr="00FB259D" w:rsidTr="00A959BE">
        <w:trPr>
          <w:jc w:val="center"/>
        </w:trPr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49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 w:rsidRPr="002A4958">
              <w:rPr>
                <w:lang w:eastAsia="ar-SA"/>
              </w:rPr>
              <w:t>–</w:t>
            </w:r>
          </w:p>
        </w:tc>
        <w:tc>
          <w:tcPr>
            <w:tcW w:w="562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82</w:t>
            </w:r>
          </w:p>
        </w:tc>
        <w:tc>
          <w:tcPr>
            <w:tcW w:w="425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516923" w:rsidRPr="00A64D1F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совм. с гимн. залом</w:t>
            </w:r>
          </w:p>
        </w:tc>
        <w:tc>
          <w:tcPr>
            <w:tcW w:w="851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исп. акт. зал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16923" w:rsidRPr="00FB259D" w:rsidTr="00A959BE">
        <w:trPr>
          <w:jc w:val="center"/>
        </w:trPr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-142" w:right="-1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49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 w:rsidRPr="002A4958">
              <w:rPr>
                <w:lang w:eastAsia="ar-SA"/>
              </w:rPr>
              <w:t>–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 w:rsidRPr="002A4958">
              <w:rPr>
                <w:lang w:eastAsia="ar-SA"/>
              </w:rPr>
              <w:t>–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 w:rsidRPr="002A4958">
              <w:rPr>
                <w:lang w:eastAsia="ar-SA"/>
              </w:rPr>
              <w:t>–</w:t>
            </w:r>
          </w:p>
        </w:tc>
        <w:tc>
          <w:tcPr>
            <w:tcW w:w="562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425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исп. акт. зал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16923" w:rsidRPr="00FB259D" w:rsidTr="00A959BE">
        <w:trPr>
          <w:jc w:val="center"/>
        </w:trPr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-142" w:right="-1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400</w:t>
            </w:r>
          </w:p>
        </w:tc>
        <w:tc>
          <w:tcPr>
            <w:tcW w:w="49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2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425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851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исп. акт. зал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516923" w:rsidRPr="00FB259D" w:rsidTr="00A959BE">
        <w:trPr>
          <w:jc w:val="center"/>
        </w:trPr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60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-142" w:right="-1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</w:t>
            </w:r>
          </w:p>
        </w:tc>
        <w:tc>
          <w:tcPr>
            <w:tcW w:w="49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2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425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288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</w:t>
            </w:r>
          </w:p>
        </w:tc>
        <w:tc>
          <w:tcPr>
            <w:tcW w:w="851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исп. акт. зал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16923" w:rsidRPr="00FB259D" w:rsidTr="00A959BE">
        <w:trPr>
          <w:trHeight w:val="452"/>
          <w:jc w:val="center"/>
        </w:trPr>
        <w:tc>
          <w:tcPr>
            <w:tcW w:w="460" w:type="dxa"/>
            <w:vAlign w:val="center"/>
          </w:tcPr>
          <w:p w:rsidR="00516923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460" w:type="dxa"/>
            <w:vAlign w:val="center"/>
          </w:tcPr>
          <w:p w:rsidR="00516923" w:rsidRDefault="00516923" w:rsidP="00516923">
            <w:pPr>
              <w:pStyle w:val="12"/>
              <w:spacing w:after="0"/>
              <w:ind w:left="-142" w:right="-1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1200</w:t>
            </w:r>
          </w:p>
        </w:tc>
        <w:tc>
          <w:tcPr>
            <w:tcW w:w="49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562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45</w:t>
            </w:r>
          </w:p>
        </w:tc>
        <w:tc>
          <w:tcPr>
            <w:tcW w:w="709" w:type="dxa"/>
            <w:vAlign w:val="center"/>
          </w:tcPr>
          <w:p w:rsidR="00516923" w:rsidRPr="001A633B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66</w:t>
            </w:r>
          </w:p>
        </w:tc>
        <w:tc>
          <w:tcPr>
            <w:tcW w:w="425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288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16</w:t>
            </w:r>
          </w:p>
        </w:tc>
        <w:tc>
          <w:tcPr>
            <w:tcW w:w="567" w:type="dxa"/>
            <w:vAlign w:val="center"/>
          </w:tcPr>
          <w:p w:rsidR="00516923" w:rsidRPr="00A64D1F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</w:t>
            </w:r>
          </w:p>
        </w:tc>
        <w:tc>
          <w:tcPr>
            <w:tcW w:w="851" w:type="dxa"/>
            <w:vAlign w:val="center"/>
          </w:tcPr>
          <w:p w:rsidR="00516923" w:rsidRPr="00FB259D" w:rsidRDefault="00516923" w:rsidP="00357B22">
            <w:pPr>
              <w:pStyle w:val="12"/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08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320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709" w:type="dxa"/>
            <w:vAlign w:val="center"/>
          </w:tcPr>
          <w:p w:rsidR="00516923" w:rsidRPr="00FB259D" w:rsidRDefault="00516923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516923" w:rsidRPr="00981B4A" w:rsidTr="00357B22">
        <w:trPr>
          <w:trHeight w:val="92"/>
          <w:jc w:val="center"/>
        </w:trPr>
        <w:tc>
          <w:tcPr>
            <w:tcW w:w="21258" w:type="dxa"/>
            <w:gridSpan w:val="36"/>
            <w:vAlign w:val="center"/>
          </w:tcPr>
          <w:p w:rsidR="00516923" w:rsidRPr="005144DD" w:rsidRDefault="00981B4A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</w:rPr>
            </w:pPr>
            <w:r w:rsidRPr="005144DD">
              <w:rPr>
                <w:rFonts w:ascii="Times New Roman" w:hAnsi="Times New Roman"/>
                <w:sz w:val="24"/>
                <w:szCs w:val="24"/>
              </w:rPr>
              <w:t>МОУ «</w:t>
            </w:r>
            <w:proofErr w:type="spellStart"/>
            <w:r w:rsidRPr="005144DD">
              <w:rPr>
                <w:rFonts w:ascii="Times New Roman" w:hAnsi="Times New Roman"/>
                <w:sz w:val="24"/>
                <w:szCs w:val="24"/>
              </w:rPr>
              <w:t>Бугровская</w:t>
            </w:r>
            <w:proofErr w:type="spellEnd"/>
            <w:r w:rsidRPr="005144DD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школа»</w:t>
            </w:r>
          </w:p>
        </w:tc>
      </w:tr>
      <w:tr w:rsidR="00A959BE" w:rsidRPr="00981B4A" w:rsidTr="00A959BE">
        <w:trPr>
          <w:trHeight w:val="425"/>
          <w:jc w:val="center"/>
        </w:trPr>
        <w:tc>
          <w:tcPr>
            <w:tcW w:w="460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60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142" w:right="-1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98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47,6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63,1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160,3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73,3</w:t>
            </w:r>
          </w:p>
        </w:tc>
        <w:tc>
          <w:tcPr>
            <w:tcW w:w="567" w:type="dxa"/>
            <w:vAlign w:val="center"/>
          </w:tcPr>
          <w:p w:rsidR="00A959BE" w:rsidRPr="00357B22" w:rsidRDefault="00354C87" w:rsidP="00516923">
            <w:pPr>
              <w:pStyle w:val="12"/>
              <w:spacing w:after="0"/>
              <w:ind w:left="-35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2" w:type="dxa"/>
            <w:vAlign w:val="center"/>
          </w:tcPr>
          <w:p w:rsidR="00A959BE" w:rsidRPr="00357B22" w:rsidRDefault="00A959BE" w:rsidP="0093512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72,2</w:t>
            </w:r>
          </w:p>
        </w:tc>
        <w:tc>
          <w:tcPr>
            <w:tcW w:w="425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67,6</w:t>
            </w:r>
          </w:p>
        </w:tc>
        <w:tc>
          <w:tcPr>
            <w:tcW w:w="709" w:type="dxa"/>
            <w:vAlign w:val="center"/>
          </w:tcPr>
          <w:p w:rsidR="00A959BE" w:rsidRPr="00357B22" w:rsidRDefault="00A959BE" w:rsidP="00A959BE">
            <w:pPr>
              <w:pStyle w:val="12"/>
              <w:spacing w:after="0"/>
              <w:ind w:left="-107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167,4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30,6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17,1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6,2</w:t>
            </w:r>
          </w:p>
        </w:tc>
        <w:tc>
          <w:tcPr>
            <w:tcW w:w="850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115,3</w:t>
            </w:r>
          </w:p>
        </w:tc>
        <w:tc>
          <w:tcPr>
            <w:tcW w:w="851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29,4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40,9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708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11,7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19,9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357B22">
            <w:pPr>
              <w:pStyle w:val="12"/>
              <w:spacing w:after="0"/>
              <w:ind w:left="-108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15,9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320</w:t>
            </w:r>
          </w:p>
        </w:tc>
        <w:tc>
          <w:tcPr>
            <w:tcW w:w="709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44,5</w:t>
            </w:r>
          </w:p>
        </w:tc>
        <w:tc>
          <w:tcPr>
            <w:tcW w:w="709" w:type="dxa"/>
            <w:vAlign w:val="center"/>
          </w:tcPr>
          <w:p w:rsidR="00A959BE" w:rsidRPr="00357B22" w:rsidRDefault="00A959BE" w:rsidP="00516923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7B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9D5CDE" w:rsidRDefault="009D5CDE" w:rsidP="00516923">
      <w:pPr>
        <w:tabs>
          <w:tab w:val="left" w:pos="3409"/>
        </w:tabs>
        <w:rPr>
          <w:lang w:eastAsia="ru-RU"/>
        </w:rPr>
      </w:pPr>
    </w:p>
    <w:p w:rsidR="00981B4A" w:rsidRDefault="00981B4A" w:rsidP="007C2641">
      <w:pPr>
        <w:tabs>
          <w:tab w:val="left" w:pos="3409"/>
        </w:tabs>
        <w:ind w:firstLine="851"/>
        <w:rPr>
          <w:rFonts w:ascii="Times New Roman" w:hAnsi="Times New Roman"/>
          <w:sz w:val="24"/>
          <w:szCs w:val="24"/>
        </w:rPr>
      </w:pPr>
      <w:r w:rsidRPr="00981B4A">
        <w:rPr>
          <w:rFonts w:ascii="Times New Roman" w:hAnsi="Times New Roman"/>
          <w:sz w:val="24"/>
          <w:szCs w:val="24"/>
        </w:rPr>
        <w:t>Строение МОУ «</w:t>
      </w:r>
      <w:proofErr w:type="spellStart"/>
      <w:r w:rsidRPr="00981B4A">
        <w:rPr>
          <w:rFonts w:ascii="Times New Roman" w:hAnsi="Times New Roman"/>
          <w:sz w:val="24"/>
          <w:szCs w:val="24"/>
        </w:rPr>
        <w:t>Бугровская</w:t>
      </w:r>
      <w:proofErr w:type="spellEnd"/>
      <w:r w:rsidRPr="00981B4A">
        <w:rPr>
          <w:rFonts w:ascii="Times New Roman" w:hAnsi="Times New Roman"/>
          <w:sz w:val="24"/>
          <w:szCs w:val="24"/>
        </w:rPr>
        <w:t xml:space="preserve"> средняя общеобразовательная школа» </w:t>
      </w:r>
      <w:r w:rsidR="00354C87">
        <w:rPr>
          <w:rFonts w:ascii="Times New Roman" w:hAnsi="Times New Roman"/>
          <w:sz w:val="24"/>
          <w:szCs w:val="24"/>
        </w:rPr>
        <w:t>не в полной мере</w:t>
      </w:r>
      <w:r w:rsidRPr="00981B4A">
        <w:rPr>
          <w:rFonts w:ascii="Times New Roman" w:hAnsi="Times New Roman"/>
          <w:sz w:val="24"/>
          <w:szCs w:val="24"/>
        </w:rPr>
        <w:t xml:space="preserve"> соответствует </w:t>
      </w:r>
      <w:r w:rsidR="00C23E22">
        <w:rPr>
          <w:rFonts w:ascii="Times New Roman" w:hAnsi="Times New Roman"/>
          <w:sz w:val="24"/>
          <w:szCs w:val="24"/>
        </w:rPr>
        <w:t xml:space="preserve">нормам </w:t>
      </w:r>
      <w:r w:rsidRPr="00981B4A">
        <w:rPr>
          <w:rFonts w:ascii="Times New Roman" w:hAnsi="Times New Roman"/>
          <w:sz w:val="24"/>
          <w:szCs w:val="24"/>
        </w:rPr>
        <w:t xml:space="preserve">СНиП </w:t>
      </w:r>
      <w:r w:rsidRPr="00981B4A">
        <w:rPr>
          <w:rFonts w:ascii="Times New Roman" w:hAnsi="Times New Roman"/>
          <w:sz w:val="24"/>
          <w:szCs w:val="24"/>
          <w:lang w:val="en-US"/>
        </w:rPr>
        <w:t>II</w:t>
      </w:r>
      <w:r w:rsidRPr="00981B4A">
        <w:rPr>
          <w:rFonts w:ascii="Times New Roman" w:hAnsi="Times New Roman"/>
          <w:sz w:val="24"/>
          <w:szCs w:val="24"/>
        </w:rPr>
        <w:t>-Л.4-62.</w:t>
      </w:r>
      <w:r w:rsidR="00354C87">
        <w:rPr>
          <w:rFonts w:ascii="Times New Roman" w:hAnsi="Times New Roman"/>
          <w:sz w:val="24"/>
          <w:szCs w:val="24"/>
        </w:rPr>
        <w:t xml:space="preserve"> Необходимо запланировать лабораторию по биологии, специализированную комнату черчения(рисования), так же мастерскую ручного труда для младших классов. Отсутствует комната технического персонала, медицинская комната имеет недостаточную площадь. </w:t>
      </w:r>
    </w:p>
    <w:p w:rsidR="007C2641" w:rsidRDefault="007C2641" w:rsidP="00C23E22">
      <w:pPr>
        <w:pStyle w:val="12"/>
        <w:spacing w:after="0" w:line="360" w:lineRule="auto"/>
        <w:ind w:left="0" w:right="-31" w:firstLine="852"/>
        <w:rPr>
          <w:rFonts w:ascii="Times New Roman" w:hAnsi="Times New Roman"/>
          <w:sz w:val="24"/>
          <w:szCs w:val="24"/>
        </w:rPr>
        <w:sectPr w:rsidR="007C2641" w:rsidSect="00516923">
          <w:headerReference w:type="default" r:id="rId31"/>
          <w:footerReference w:type="default" r:id="rId32"/>
          <w:pgSz w:w="23814" w:h="16839" w:orient="landscape" w:code="8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  <w:r w:rsidRPr="009133DE">
        <w:rPr>
          <w:rFonts w:ascii="Times New Roman" w:hAnsi="Times New Roman"/>
          <w:sz w:val="24"/>
          <w:szCs w:val="24"/>
        </w:rPr>
        <w:t>Учитывая то</w:t>
      </w:r>
      <w:r>
        <w:rPr>
          <w:rFonts w:ascii="Times New Roman" w:hAnsi="Times New Roman"/>
          <w:sz w:val="24"/>
          <w:szCs w:val="24"/>
        </w:rPr>
        <w:t>,</w:t>
      </w:r>
      <w:r w:rsidRPr="009133DE">
        <w:rPr>
          <w:rFonts w:ascii="Times New Roman" w:hAnsi="Times New Roman"/>
          <w:sz w:val="24"/>
          <w:szCs w:val="24"/>
        </w:rPr>
        <w:t xml:space="preserve"> что </w:t>
      </w:r>
      <w:r w:rsidR="00354C87">
        <w:rPr>
          <w:rFonts w:ascii="Times New Roman" w:hAnsi="Times New Roman"/>
          <w:sz w:val="24"/>
          <w:szCs w:val="24"/>
        </w:rPr>
        <w:t xml:space="preserve">в </w:t>
      </w:r>
      <w:r w:rsidRPr="005144DD">
        <w:rPr>
          <w:rFonts w:ascii="Times New Roman" w:hAnsi="Times New Roman"/>
          <w:sz w:val="24"/>
          <w:szCs w:val="24"/>
        </w:rPr>
        <w:t>МОУ «</w:t>
      </w:r>
      <w:proofErr w:type="spellStart"/>
      <w:r w:rsidRPr="005144DD">
        <w:rPr>
          <w:rFonts w:ascii="Times New Roman" w:hAnsi="Times New Roman"/>
          <w:sz w:val="24"/>
          <w:szCs w:val="24"/>
        </w:rPr>
        <w:t>Бугровская</w:t>
      </w:r>
      <w:proofErr w:type="spellEnd"/>
      <w:r w:rsidRPr="005144DD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  <w:r w:rsidR="00354C87">
        <w:rPr>
          <w:rFonts w:ascii="Times New Roman" w:hAnsi="Times New Roman"/>
          <w:sz w:val="24"/>
          <w:szCs w:val="24"/>
        </w:rPr>
        <w:t xml:space="preserve"> ф</w:t>
      </w:r>
      <w:r w:rsidRPr="009133DE">
        <w:rPr>
          <w:rFonts w:ascii="Times New Roman" w:hAnsi="Times New Roman"/>
          <w:sz w:val="24"/>
          <w:szCs w:val="24"/>
        </w:rPr>
        <w:t xml:space="preserve">актическая численность учащихся - </w:t>
      </w:r>
      <w:r w:rsidR="00DC6988" w:rsidRPr="00C462C2">
        <w:rPr>
          <w:rFonts w:ascii="Times New Roman" w:hAnsi="Times New Roman"/>
          <w:sz w:val="24"/>
          <w:szCs w:val="24"/>
        </w:rPr>
        <w:t>940</w:t>
      </w:r>
      <w:r w:rsidRPr="00C462C2">
        <w:rPr>
          <w:rFonts w:ascii="Times New Roman" w:hAnsi="Times New Roman"/>
          <w:sz w:val="24"/>
          <w:szCs w:val="24"/>
        </w:rPr>
        <w:t xml:space="preserve"> ученик</w:t>
      </w:r>
      <w:r w:rsidR="00DC6988" w:rsidRPr="00C462C2">
        <w:rPr>
          <w:rFonts w:ascii="Times New Roman" w:hAnsi="Times New Roman"/>
          <w:sz w:val="24"/>
          <w:szCs w:val="24"/>
        </w:rPr>
        <w:t>ов</w:t>
      </w:r>
      <w:r w:rsidRPr="00C462C2">
        <w:rPr>
          <w:rFonts w:ascii="Times New Roman" w:hAnsi="Times New Roman"/>
          <w:sz w:val="24"/>
          <w:szCs w:val="24"/>
        </w:rPr>
        <w:t>,</w:t>
      </w:r>
      <w:r w:rsidRPr="009133DE">
        <w:rPr>
          <w:rFonts w:ascii="Times New Roman" w:hAnsi="Times New Roman"/>
          <w:sz w:val="24"/>
          <w:szCs w:val="24"/>
        </w:rPr>
        <w:t xml:space="preserve"> </w:t>
      </w:r>
      <w:r w:rsidR="00354C87">
        <w:rPr>
          <w:rFonts w:ascii="Times New Roman" w:hAnsi="Times New Roman"/>
          <w:sz w:val="24"/>
          <w:szCs w:val="24"/>
        </w:rPr>
        <w:t>при</w:t>
      </w:r>
      <w:r w:rsidRPr="009133DE">
        <w:rPr>
          <w:rFonts w:ascii="Times New Roman" w:hAnsi="Times New Roman"/>
          <w:sz w:val="24"/>
          <w:szCs w:val="24"/>
        </w:rPr>
        <w:t xml:space="preserve"> плановой вместимости учащихся</w:t>
      </w:r>
      <w:r w:rsidR="00354C87">
        <w:rPr>
          <w:rFonts w:ascii="Times New Roman" w:hAnsi="Times New Roman"/>
          <w:sz w:val="24"/>
          <w:szCs w:val="24"/>
        </w:rPr>
        <w:t xml:space="preserve"> – 405 учащихся</w:t>
      </w:r>
      <w:r w:rsidRPr="009133DE">
        <w:rPr>
          <w:rFonts w:ascii="Times New Roman" w:hAnsi="Times New Roman"/>
          <w:sz w:val="24"/>
          <w:szCs w:val="24"/>
        </w:rPr>
        <w:t xml:space="preserve">, </w:t>
      </w:r>
      <w:r w:rsidR="00354C87">
        <w:rPr>
          <w:rFonts w:ascii="Times New Roman" w:hAnsi="Times New Roman"/>
          <w:sz w:val="24"/>
          <w:szCs w:val="24"/>
        </w:rPr>
        <w:t>можно сказать,</w:t>
      </w:r>
      <w:r w:rsidR="00DC6988">
        <w:rPr>
          <w:rFonts w:ascii="Times New Roman" w:hAnsi="Times New Roman"/>
          <w:sz w:val="24"/>
          <w:szCs w:val="24"/>
        </w:rPr>
        <w:t xml:space="preserve"> </w:t>
      </w:r>
      <w:r w:rsidR="00C23E22">
        <w:rPr>
          <w:rFonts w:ascii="Times New Roman" w:hAnsi="Times New Roman"/>
          <w:sz w:val="24"/>
          <w:szCs w:val="24"/>
        </w:rPr>
        <w:t xml:space="preserve">что </w:t>
      </w:r>
      <w:r w:rsidR="00354C87">
        <w:rPr>
          <w:rFonts w:ascii="Times New Roman" w:hAnsi="Times New Roman"/>
          <w:sz w:val="24"/>
          <w:szCs w:val="24"/>
        </w:rPr>
        <w:t xml:space="preserve">школа перегружена. </w:t>
      </w:r>
      <w:r w:rsidR="00354C87" w:rsidRPr="009133DE">
        <w:rPr>
          <w:rFonts w:ascii="Times New Roman" w:hAnsi="Times New Roman"/>
          <w:sz w:val="24"/>
          <w:szCs w:val="24"/>
        </w:rPr>
        <w:t xml:space="preserve">Обучение </w:t>
      </w:r>
      <w:r w:rsidRPr="009133DE">
        <w:rPr>
          <w:rFonts w:ascii="Times New Roman" w:hAnsi="Times New Roman"/>
          <w:sz w:val="24"/>
          <w:szCs w:val="24"/>
        </w:rPr>
        <w:t xml:space="preserve">проводится в </w:t>
      </w:r>
      <w:r w:rsidR="00DC6988">
        <w:rPr>
          <w:rFonts w:ascii="Times New Roman" w:hAnsi="Times New Roman"/>
          <w:sz w:val="24"/>
          <w:szCs w:val="24"/>
        </w:rPr>
        <w:t>три</w:t>
      </w:r>
      <w:r w:rsidRPr="009133DE">
        <w:rPr>
          <w:rFonts w:ascii="Times New Roman" w:hAnsi="Times New Roman"/>
          <w:sz w:val="24"/>
          <w:szCs w:val="24"/>
        </w:rPr>
        <w:t xml:space="preserve"> смены.</w:t>
      </w:r>
    </w:p>
    <w:p w:rsidR="00981B4A" w:rsidRPr="00B17781" w:rsidRDefault="00981B4A" w:rsidP="00981B4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B17781">
        <w:rPr>
          <w:rFonts w:ascii="Times New Roman" w:hAnsi="Times New Roman"/>
          <w:b/>
          <w:sz w:val="24"/>
          <w:szCs w:val="24"/>
        </w:rPr>
        <w:lastRenderedPageBreak/>
        <w:t>Учреждения здравоохранения</w:t>
      </w:r>
    </w:p>
    <w:p w:rsidR="00981B4A" w:rsidRDefault="00981B4A" w:rsidP="00981B4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Объекты здравоохранения, расположенные в населенных пунктах, входящих в состав </w:t>
      </w:r>
      <w:r w:rsidRPr="00516923">
        <w:rPr>
          <w:rFonts w:ascii="Times New Roman" w:hAnsi="Times New Roman"/>
          <w:sz w:val="24"/>
          <w:szCs w:val="24"/>
        </w:rPr>
        <w:t>МО «</w:t>
      </w:r>
      <w:proofErr w:type="spellStart"/>
      <w:r w:rsidRPr="00516923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516923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относятся к Государственному бюджетному учреждению здравоохранения </w:t>
      </w:r>
      <w:r w:rsidR="00CA5C29">
        <w:rPr>
          <w:rFonts w:ascii="Times New Roman" w:hAnsi="Times New Roman"/>
          <w:sz w:val="24"/>
          <w:szCs w:val="24"/>
        </w:rPr>
        <w:t xml:space="preserve">Ленинградской области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="00CA5C29">
        <w:rPr>
          <w:rFonts w:ascii="Times New Roman" w:hAnsi="Times New Roman"/>
          <w:sz w:val="24"/>
          <w:szCs w:val="24"/>
        </w:rPr>
        <w:t>Токсовская</w:t>
      </w:r>
      <w:proofErr w:type="spellEnd"/>
      <w:r w:rsidR="00CA5C29">
        <w:rPr>
          <w:rFonts w:ascii="Times New Roman" w:hAnsi="Times New Roman"/>
          <w:sz w:val="24"/>
          <w:szCs w:val="24"/>
        </w:rPr>
        <w:t xml:space="preserve"> районная больница</w:t>
      </w:r>
      <w:r>
        <w:rPr>
          <w:rFonts w:ascii="Times New Roman" w:hAnsi="Times New Roman"/>
          <w:sz w:val="24"/>
          <w:szCs w:val="24"/>
        </w:rPr>
        <w:t>». Рекомендуемая обеспеченность поселения, в расчете на 1000 жителей, рассчитывается по заданию на проектирование, определяемому органами здравоохранения.</w:t>
      </w:r>
    </w:p>
    <w:p w:rsidR="00981B4A" w:rsidRDefault="00981B4A" w:rsidP="00981B4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расчета учреждений здравоохранения, их размещение, размеры земельных участков, согласно с региональными нормативами градостроительного проектирования, </w:t>
      </w:r>
      <w:r w:rsidR="00CA5C29">
        <w:rPr>
          <w:rFonts w:ascii="Times New Roman" w:hAnsi="Times New Roman"/>
          <w:sz w:val="24"/>
          <w:szCs w:val="24"/>
        </w:rPr>
        <w:t>представлены в таблице №2.2.7</w:t>
      </w:r>
      <w:r>
        <w:rPr>
          <w:rFonts w:ascii="Times New Roman" w:hAnsi="Times New Roman"/>
          <w:sz w:val="24"/>
          <w:szCs w:val="24"/>
        </w:rPr>
        <w:t>.</w:t>
      </w:r>
    </w:p>
    <w:p w:rsidR="00CA5C29" w:rsidRDefault="00981B4A" w:rsidP="00981B4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  <w:sectPr w:rsidR="00CA5C29" w:rsidSect="00981B4A">
          <w:headerReference w:type="default" r:id="rId33"/>
          <w:footerReference w:type="default" r:id="rId34"/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Объекты здравоохранения </w:t>
      </w:r>
      <w:r w:rsidR="007E3A16">
        <w:rPr>
          <w:rFonts w:ascii="Times New Roman" w:hAnsi="Times New Roman"/>
          <w:sz w:val="24"/>
          <w:szCs w:val="24"/>
        </w:rPr>
        <w:t>Государственного бюджетного учреждения здравоохранения Ленинградской области «</w:t>
      </w:r>
      <w:proofErr w:type="spellStart"/>
      <w:r w:rsidR="007E3A16">
        <w:rPr>
          <w:rFonts w:ascii="Times New Roman" w:hAnsi="Times New Roman"/>
          <w:sz w:val="24"/>
          <w:szCs w:val="24"/>
        </w:rPr>
        <w:t>Токсовская</w:t>
      </w:r>
      <w:proofErr w:type="spellEnd"/>
      <w:r w:rsidR="007E3A16">
        <w:rPr>
          <w:rFonts w:ascii="Times New Roman" w:hAnsi="Times New Roman"/>
          <w:sz w:val="24"/>
          <w:szCs w:val="24"/>
        </w:rPr>
        <w:t xml:space="preserve"> районная больница», расположенные на территории МО «</w:t>
      </w:r>
      <w:proofErr w:type="spellStart"/>
      <w:r w:rsidR="007E3A1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7E3A16">
        <w:rPr>
          <w:rFonts w:ascii="Times New Roman" w:hAnsi="Times New Roman"/>
          <w:sz w:val="24"/>
          <w:szCs w:val="24"/>
        </w:rPr>
        <w:t xml:space="preserve"> сельское поселение», </w:t>
      </w:r>
      <w:r>
        <w:rPr>
          <w:rFonts w:ascii="Times New Roman" w:hAnsi="Times New Roman"/>
          <w:sz w:val="24"/>
          <w:szCs w:val="24"/>
        </w:rPr>
        <w:t>и их технико-экономические показатели, представлены в таблице №2.2.</w:t>
      </w:r>
      <w:r w:rsidR="00CA5C29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:rsidR="00CA5C29" w:rsidRPr="00797D24" w:rsidRDefault="00CA5C29" w:rsidP="00CA5C29">
      <w:pPr>
        <w:pStyle w:val="12"/>
        <w:spacing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№2.2.7</w:t>
      </w:r>
      <w:r w:rsidRPr="00E87B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Нормы расчета учреждений здравоохранения, их размещение, размеры земельных участков, согласно с региональными нормативами градостроительного проектирования.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417"/>
        <w:gridCol w:w="3544"/>
        <w:gridCol w:w="2880"/>
        <w:gridCol w:w="1798"/>
        <w:gridCol w:w="2977"/>
      </w:tblGrid>
      <w:tr w:rsidR="00CA5C29" w:rsidRPr="00CA5C29" w:rsidTr="00CA5C29">
        <w:trPr>
          <w:cantSplit/>
          <w:tblHeader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Рекомендуемая обеспеченность на 1000 жителей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 xml:space="preserve">Размер земельного участка, </w:t>
            </w:r>
            <w:proofErr w:type="spellStart"/>
            <w:r w:rsidRPr="00CA5C29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A5C29">
              <w:rPr>
                <w:rFonts w:ascii="Times New Roman" w:hAnsi="Times New Roman"/>
                <w:sz w:val="20"/>
                <w:szCs w:val="20"/>
              </w:rPr>
              <w:t>/единица измерения</w:t>
            </w:r>
          </w:p>
        </w:tc>
        <w:tc>
          <w:tcPr>
            <w:tcW w:w="1798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Радиус обслуживания, м</w:t>
            </w: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Стационары всех типов с вспомогательными зданиями и сооружениями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 койка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проектирование, определяемому органами здравоохранения.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Участковая больница, расположенная в городском поселении, обслуживает комплекс сельских поселений.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При вместимости: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до 50 коек – 300;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50-100 коек – 300-200;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Размеры для больниц в пригородной зоне следует увеличивать: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инфекционных и онкологических – на 15%;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туберкулезных и психиатрических</w:t>
            </w:r>
          </w:p>
        </w:tc>
        <w:tc>
          <w:tcPr>
            <w:tcW w:w="1798" w:type="dxa"/>
            <w:vMerge w:val="restart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1000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В пределах 15-минутной доступности на специальном автомобиле до пациента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В пределах 30-минутной доступности на специальном автомобиле до пациента</w:t>
            </w: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Число коек (врачебных и акушерских) для беременных женщин и рожениц рекомендуется при условии их выделения из общего числа коек стационаров – 0,85 коек на 1 тыс. жителей (в расчете на женщин в возрасте 15-49 лет).</w:t>
            </w:r>
          </w:p>
          <w:p w:rsidR="00CA5C29" w:rsidRPr="00CA5C29" w:rsidRDefault="00CA5C29" w:rsidP="000C0DAF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Норму для детей на 1 койку следует принимать с коэффициентом 1,5. Площадь участка родильных домов следует принимать с коэффициентом 0,7.</w:t>
            </w: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Амбулаторно-поликлиническая сеть, диспансеры без стационара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 посещение в смену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проектирование, определяемому органами здравоохранения.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С учетом системы расселения возможна сельская амбулатория 20% общего норматива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0,1 га на 1000 посещений в смену, но не менее 0,3га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Размеры земельных участков стационара и поликлиники, объединенных в одно лечебно-профилактическое учреждение, определяются раздельно по соответствующим нормам и затем суммируются</w:t>
            </w: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Консультативно-диагностический центр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5C29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A5C29">
              <w:rPr>
                <w:rFonts w:ascii="Times New Roman" w:hAnsi="Times New Roman"/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0,3-0,5 га на объект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Размещение возможно при лечебном учреждении, предпочтительно в областном центре или в больших городских округах</w:t>
            </w: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Фельдшерский или фельдшерско-акушерский пункт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 объект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0,2 га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lastRenderedPageBreak/>
              <w:t>Станция (подстанция) скорой помощи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 автомобиль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0,5 га на 1 автомобиль, но не менее 0,1га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Выдвижной пункт медицинской помощи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1 автомобиль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Для сельских поселений - 0,2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0,5 га на 1 автомобиль, но не менее 0,1га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Аптека групп: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A5C2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CA5C29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CA5C29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Pr="00CA5C29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A5C29">
              <w:rPr>
                <w:rFonts w:ascii="Times New Roman" w:hAnsi="Times New Roman"/>
                <w:sz w:val="20"/>
                <w:szCs w:val="20"/>
                <w:lang w:val="en-US"/>
              </w:rPr>
              <w:t>VI – VIII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5C29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A5C29">
              <w:rPr>
                <w:rFonts w:ascii="Times New Roman" w:hAnsi="Times New Roman"/>
                <w:sz w:val="20"/>
                <w:szCs w:val="20"/>
              </w:rPr>
              <w:t xml:space="preserve"> общ. площади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 ориентировочно 50,0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0,3 га на объект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0,25 га на объект</w:t>
            </w:r>
          </w:p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0,2 га на объект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Возможно встроено-пристроенное. В сельских поселениях, как правило, при амбулатории, ФАП</w:t>
            </w: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Молочные кухни (для детей до 1 года)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порции в сутки на 1 ребенка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0,015 га на 1 тыс. порций в сутки, но не менее 0,15га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A5C29" w:rsidRPr="00CA5C29" w:rsidTr="00D06535">
        <w:trPr>
          <w:cantSplit/>
        </w:trPr>
        <w:tc>
          <w:tcPr>
            <w:tcW w:w="1985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Раздаточные пункты молочных кухонь</w:t>
            </w:r>
          </w:p>
        </w:tc>
        <w:tc>
          <w:tcPr>
            <w:tcW w:w="141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5C29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A5C29">
              <w:rPr>
                <w:rFonts w:ascii="Times New Roman" w:hAnsi="Times New Roman"/>
                <w:sz w:val="20"/>
                <w:szCs w:val="20"/>
              </w:rPr>
              <w:t xml:space="preserve"> общ. площади на 1 ребенка</w:t>
            </w:r>
          </w:p>
        </w:tc>
        <w:tc>
          <w:tcPr>
            <w:tcW w:w="3544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2880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1798" w:type="dxa"/>
            <w:vMerge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:rsidR="00CA5C29" w:rsidRPr="00CA5C29" w:rsidRDefault="00CA5C29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Встроенные</w:t>
            </w:r>
          </w:p>
        </w:tc>
      </w:tr>
    </w:tbl>
    <w:p w:rsidR="00CA5C29" w:rsidRDefault="00CA5C29" w:rsidP="00CA5C29">
      <w:pPr>
        <w:pStyle w:val="12"/>
        <w:spacing w:before="120"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</w:t>
      </w:r>
      <w:r w:rsidR="007E3A16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Pr="008F06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Объекты здравоохранения </w:t>
      </w:r>
      <w:r w:rsidR="007E3A16">
        <w:rPr>
          <w:rFonts w:ascii="Times New Roman" w:hAnsi="Times New Roman"/>
          <w:sz w:val="24"/>
          <w:szCs w:val="24"/>
        </w:rPr>
        <w:t>Государственного бюджетного учреждения здравоохранения Ленинградской области «</w:t>
      </w:r>
      <w:proofErr w:type="spellStart"/>
      <w:r w:rsidR="007E3A16">
        <w:rPr>
          <w:rFonts w:ascii="Times New Roman" w:hAnsi="Times New Roman"/>
          <w:sz w:val="24"/>
          <w:szCs w:val="24"/>
        </w:rPr>
        <w:t>Токсовская</w:t>
      </w:r>
      <w:proofErr w:type="spellEnd"/>
      <w:r w:rsidR="007E3A16">
        <w:rPr>
          <w:rFonts w:ascii="Times New Roman" w:hAnsi="Times New Roman"/>
          <w:sz w:val="24"/>
          <w:szCs w:val="24"/>
        </w:rPr>
        <w:t xml:space="preserve"> районная больница»</w:t>
      </w:r>
      <w:r>
        <w:rPr>
          <w:rFonts w:ascii="Times New Roman" w:hAnsi="Times New Roman"/>
          <w:sz w:val="24"/>
          <w:szCs w:val="24"/>
        </w:rPr>
        <w:t xml:space="preserve">, их технико-экономические показатели, расположенные на территории </w:t>
      </w:r>
      <w:r w:rsidR="007E3A16">
        <w:rPr>
          <w:rFonts w:ascii="Times New Roman" w:hAnsi="Times New Roman"/>
          <w:sz w:val="24"/>
          <w:szCs w:val="24"/>
        </w:rPr>
        <w:t>МО «</w:t>
      </w:r>
      <w:proofErr w:type="spellStart"/>
      <w:r w:rsidR="007E3A1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7E3A16">
        <w:rPr>
          <w:rFonts w:ascii="Times New Roman" w:hAnsi="Times New Roman"/>
          <w:sz w:val="24"/>
          <w:szCs w:val="24"/>
        </w:rPr>
        <w:t xml:space="preserve"> сельское поселение».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108"/>
        <w:gridCol w:w="2258"/>
        <w:gridCol w:w="2580"/>
        <w:gridCol w:w="2410"/>
        <w:gridCol w:w="2268"/>
        <w:gridCol w:w="2977"/>
      </w:tblGrid>
      <w:tr w:rsidR="000C0DAF" w:rsidRPr="00CA5C29" w:rsidTr="000C0DAF">
        <w:tc>
          <w:tcPr>
            <w:tcW w:w="2108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258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2580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 xml:space="preserve">Размер земельного участка, </w:t>
            </w:r>
            <w:proofErr w:type="spellStart"/>
            <w:r w:rsidRPr="00CA5C29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CA5C29">
              <w:rPr>
                <w:rFonts w:ascii="Times New Roman" w:hAnsi="Times New Roman"/>
                <w:sz w:val="20"/>
                <w:szCs w:val="20"/>
              </w:rPr>
              <w:t>/единица измерения</w:t>
            </w:r>
          </w:p>
        </w:tc>
        <w:tc>
          <w:tcPr>
            <w:tcW w:w="2410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Радиус обслуживания</w:t>
            </w:r>
          </w:p>
        </w:tc>
        <w:tc>
          <w:tcPr>
            <w:tcW w:w="2268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Плановая мощность посещений в смену</w:t>
            </w:r>
          </w:p>
        </w:tc>
        <w:tc>
          <w:tcPr>
            <w:tcW w:w="2977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Плановая мощность койко-мест</w:t>
            </w:r>
          </w:p>
        </w:tc>
      </w:tr>
      <w:tr w:rsidR="000C0DAF" w:rsidRPr="00CA5C29" w:rsidTr="000C0DAF">
        <w:trPr>
          <w:trHeight w:val="573"/>
        </w:trPr>
        <w:tc>
          <w:tcPr>
            <w:tcW w:w="2108" w:type="dxa"/>
            <w:vAlign w:val="center"/>
          </w:tcPr>
          <w:p w:rsidR="000C0DAF" w:rsidRPr="00CA5C29" w:rsidRDefault="000C0DAF" w:rsidP="00097A0F">
            <w:pPr>
              <w:pStyle w:val="12"/>
              <w:spacing w:after="0"/>
              <w:ind w:left="-79" w:right="-31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rFonts w:ascii="Times New Roman" w:hAnsi="Times New Roman"/>
                <w:sz w:val="20"/>
                <w:szCs w:val="20"/>
              </w:rPr>
              <w:t>Амбулатория п</w:t>
            </w:r>
            <w:r>
              <w:rPr>
                <w:rFonts w:ascii="Times New Roman" w:hAnsi="Times New Roman"/>
                <w:sz w:val="20"/>
                <w:szCs w:val="20"/>
              </w:rPr>
              <w:t>. Бугры</w:t>
            </w:r>
          </w:p>
        </w:tc>
        <w:tc>
          <w:tcPr>
            <w:tcW w:w="2258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Бугры ул. Шоссейная дом 12</w:t>
            </w:r>
          </w:p>
        </w:tc>
        <w:tc>
          <w:tcPr>
            <w:tcW w:w="2580" w:type="dxa"/>
            <w:vAlign w:val="center"/>
          </w:tcPr>
          <w:p w:rsidR="000C0DAF" w:rsidRPr="00CA5C29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29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2410" w:type="dxa"/>
            <w:vAlign w:val="center"/>
          </w:tcPr>
          <w:p w:rsidR="000C0DAF" w:rsidRPr="00CA5C29" w:rsidRDefault="000C0DAF" w:rsidP="000C0DA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 км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0C0DAF" w:rsidRPr="000C0DAF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AF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0C0DAF" w:rsidRPr="000C0DAF" w:rsidRDefault="000C0DAF" w:rsidP="00CA5C29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C0DAF">
              <w:rPr>
                <w:sz w:val="20"/>
                <w:szCs w:val="20"/>
                <w:lang w:eastAsia="ar-SA"/>
              </w:rPr>
              <w:t>2</w:t>
            </w:r>
          </w:p>
        </w:tc>
      </w:tr>
    </w:tbl>
    <w:p w:rsidR="00CA5C29" w:rsidRPr="007710C9" w:rsidRDefault="00CA5C29" w:rsidP="00CA5C2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981B4A" w:rsidRDefault="00981B4A" w:rsidP="00981B4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097A0F" w:rsidRDefault="00097A0F" w:rsidP="00981B4A">
      <w:pPr>
        <w:tabs>
          <w:tab w:val="left" w:pos="3409"/>
        </w:tabs>
        <w:ind w:firstLine="680"/>
        <w:rPr>
          <w:lang w:eastAsia="ru-RU"/>
        </w:rPr>
        <w:sectPr w:rsidR="00097A0F" w:rsidSect="00CA5C29">
          <w:headerReference w:type="default" r:id="rId35"/>
          <w:footerReference w:type="default" r:id="rId36"/>
          <w:pgSz w:w="16839" w:h="11907" w:orient="landscape" w:code="9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Объекты здравоохранения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расположены в соответствии с нормами градостроительного проектирования и по согласованию с государственным областным бюджетным учреждением здравоохранения «</w:t>
      </w:r>
      <w:proofErr w:type="spellStart"/>
      <w:r>
        <w:rPr>
          <w:rFonts w:ascii="Times New Roman" w:hAnsi="Times New Roman"/>
          <w:sz w:val="24"/>
          <w:szCs w:val="24"/>
        </w:rPr>
        <w:t>Токсовская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районная больница». Койко-места в амбулатории, кабинете врача общей практики и фельдшерском пункте не предусмотрены.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приказом Министерства здравоохранения и социального развития Российской Федерации №543н от 15.05.2012г. «Об утверждении положения об организации оказания первичной медико-санитарной помощи взрослому населению» учреждения здравоохранения, в зависимости от числа проживающего населения, организуются следующим образом: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в населенных пунктах с числом жителей менее 100 человек первичная медико-санитарная помощь оказывается мобильными медицинскими бригадами;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в населенных пунктах с числом жителей 100-300 человек организуются фельдшерско-акушерские пункты, в случае если расстояние до ближайшей медицинской организации превышает 6км, также могут быть организованы домовые хозяйства, оказывающие первую медицинскую помощь;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в населенных пунктах с числом жителей 301-1000 человек организуются фельдшерско-акушерские пункты вне зависимости от расстояния до ближайшей медицинской организации;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в населенных пунктах с числом жителей 1001-2000 человек организуются центры общей врачебной практики;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в населенных пунктах с числом жителей более 2000 человек для оказания первичной врачебной медико-санитарной помощи организуются врачебные амбулатории. </w:t>
      </w:r>
    </w:p>
    <w:p w:rsidR="00097A0F" w:rsidRDefault="00097A0F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учреждений здравоохранения в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представлена в таблице №2.2.9.</w:t>
      </w:r>
    </w:p>
    <w:p w:rsidR="00B56B45" w:rsidRDefault="00B56B45" w:rsidP="00097A0F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</w:p>
    <w:p w:rsidR="00097A0F" w:rsidRDefault="00097A0F" w:rsidP="00097A0F">
      <w:pPr>
        <w:pStyle w:val="12"/>
        <w:spacing w:after="0"/>
        <w:ind w:left="0" w:right="-31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учреждений здравоохранения в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097A0F" w:rsidRDefault="00097A0F" w:rsidP="00097A0F">
      <w:pPr>
        <w:pStyle w:val="12"/>
        <w:spacing w:after="0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№2.2.9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363"/>
        <w:gridCol w:w="3470"/>
        <w:gridCol w:w="3363"/>
      </w:tblGrid>
      <w:tr w:rsidR="00097A0F" w:rsidRPr="00097A0F" w:rsidTr="003E0260">
        <w:trPr>
          <w:cantSplit/>
          <w:tblHeader/>
          <w:jc w:val="center"/>
        </w:trPr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Учреждение и его расположение</w:t>
            </w:r>
          </w:p>
        </w:tc>
        <w:tc>
          <w:tcPr>
            <w:tcW w:w="3470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Численность населения на 2017г.</w:t>
            </w:r>
          </w:p>
        </w:tc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Нормативное число жителей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п. Бугры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097A0F" w:rsidP="003E0260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Амбулатория</w:t>
            </w:r>
            <w:r w:rsidR="003E0260">
              <w:rPr>
                <w:rFonts w:ascii="Times New Roman" w:hAnsi="Times New Roman"/>
                <w:sz w:val="20"/>
                <w:szCs w:val="20"/>
              </w:rPr>
              <w:t xml:space="preserve"> п. Бугры, ул. Шоссейная дом 12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7140</w:t>
            </w:r>
          </w:p>
        </w:tc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более 2000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Капитолово</w:t>
            </w:r>
            <w:proofErr w:type="spellEnd"/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540</w:t>
            </w:r>
          </w:p>
        </w:tc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E0260"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Корабсельки</w:t>
            </w:r>
            <w:proofErr w:type="spellEnd"/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Мендсары</w:t>
            </w:r>
            <w:proofErr w:type="spellEnd"/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790</w:t>
            </w:r>
          </w:p>
        </w:tc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Мистолово</w:t>
            </w:r>
            <w:proofErr w:type="spellEnd"/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sz w:val="20"/>
                <w:szCs w:val="20"/>
                <w:lang w:eastAsia="ar-SA"/>
              </w:rPr>
              <w:lastRenderedPageBreak/>
              <w:t>–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640</w:t>
            </w:r>
          </w:p>
        </w:tc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097A0F" w:rsidRPr="00097A0F" w:rsidTr="003E0260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Порошкино</w:t>
            </w:r>
            <w:proofErr w:type="spellEnd"/>
          </w:p>
        </w:tc>
      </w:tr>
      <w:tr w:rsidR="00097A0F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097A0F" w:rsidRPr="00097A0F" w:rsidRDefault="00097A0F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960</w:t>
            </w:r>
          </w:p>
        </w:tc>
        <w:tc>
          <w:tcPr>
            <w:tcW w:w="3363" w:type="dxa"/>
            <w:vAlign w:val="center"/>
          </w:tcPr>
          <w:p w:rsidR="00097A0F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3E0260" w:rsidRPr="00097A0F" w:rsidTr="00D06535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Савочкино</w:t>
            </w:r>
            <w:proofErr w:type="spellEnd"/>
          </w:p>
        </w:tc>
      </w:tr>
      <w:tr w:rsidR="003E0260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3E0260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sz w:val="20"/>
                <w:szCs w:val="20"/>
                <w:lang w:eastAsia="ar-SA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3363" w:type="dxa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100-300</w:t>
            </w:r>
          </w:p>
        </w:tc>
      </w:tr>
      <w:tr w:rsidR="003E0260" w:rsidRPr="00097A0F" w:rsidTr="00D06535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Сярьги</w:t>
            </w:r>
            <w:proofErr w:type="spellEnd"/>
          </w:p>
        </w:tc>
      </w:tr>
      <w:tr w:rsidR="003E0260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3E0260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sz w:val="20"/>
                <w:szCs w:val="20"/>
                <w:lang w:eastAsia="ar-SA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570</w:t>
            </w:r>
          </w:p>
        </w:tc>
        <w:tc>
          <w:tcPr>
            <w:tcW w:w="3363" w:type="dxa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  <w:tr w:rsidR="003E0260" w:rsidRPr="00097A0F" w:rsidTr="00D06535">
        <w:trPr>
          <w:cantSplit/>
          <w:jc w:val="center"/>
        </w:trPr>
        <w:tc>
          <w:tcPr>
            <w:tcW w:w="10196" w:type="dxa"/>
            <w:gridSpan w:val="3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Энколово</w:t>
            </w:r>
            <w:proofErr w:type="spellEnd"/>
          </w:p>
        </w:tc>
      </w:tr>
      <w:tr w:rsidR="003E0260" w:rsidRPr="00097A0F" w:rsidTr="003E0260">
        <w:trPr>
          <w:cantSplit/>
          <w:jc w:val="center"/>
        </w:trPr>
        <w:tc>
          <w:tcPr>
            <w:tcW w:w="3363" w:type="dxa"/>
            <w:vAlign w:val="center"/>
          </w:tcPr>
          <w:p w:rsidR="003E0260" w:rsidRPr="00097A0F" w:rsidRDefault="003E0260" w:rsidP="00097A0F">
            <w:pPr>
              <w:pStyle w:val="12"/>
              <w:spacing w:after="0"/>
              <w:ind w:left="0" w:right="-31"/>
              <w:jc w:val="center"/>
              <w:rPr>
                <w:sz w:val="20"/>
                <w:szCs w:val="20"/>
                <w:lang w:eastAsia="ar-SA"/>
              </w:rPr>
            </w:pPr>
            <w:r w:rsidRPr="00097A0F">
              <w:rPr>
                <w:sz w:val="20"/>
                <w:szCs w:val="20"/>
                <w:lang w:eastAsia="ar-SA"/>
              </w:rPr>
              <w:t>–</w:t>
            </w:r>
          </w:p>
        </w:tc>
        <w:tc>
          <w:tcPr>
            <w:tcW w:w="3470" w:type="dxa"/>
            <w:vAlign w:val="center"/>
          </w:tcPr>
          <w:p w:rsid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820</w:t>
            </w:r>
          </w:p>
        </w:tc>
        <w:tc>
          <w:tcPr>
            <w:tcW w:w="3363" w:type="dxa"/>
            <w:vAlign w:val="center"/>
          </w:tcPr>
          <w:p w:rsidR="003E0260" w:rsidRPr="003E0260" w:rsidRDefault="003E0260" w:rsidP="00097A0F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301-1000</w:t>
            </w:r>
          </w:p>
        </w:tc>
      </w:tr>
    </w:tbl>
    <w:p w:rsidR="00B56B45" w:rsidRDefault="00097A0F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Исходя из вышеизложенного, можно сделать вывод о том, что учреждения здравоохранения </w:t>
      </w:r>
      <w:r w:rsidR="003E0260">
        <w:rPr>
          <w:rFonts w:ascii="Times New Roman" w:hAnsi="Times New Roman"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>удовлетворяют требованиям приказа Министерства здравоохранения и социального развития Российской Федерации №543н от 15.05.2012г. «Об утверждении положения об организации оказания первичной медико-санитарной помощи взрослому населению».</w:t>
      </w:r>
    </w:p>
    <w:p w:rsidR="00B56B45" w:rsidRDefault="00097A0F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Расположение учреждений здравоохранения на территории </w:t>
      </w:r>
      <w:r w:rsidR="003E0260">
        <w:rPr>
          <w:rFonts w:ascii="Times New Roman" w:hAnsi="Times New Roman"/>
          <w:sz w:val="24"/>
          <w:szCs w:val="24"/>
        </w:rPr>
        <w:t>МО «</w:t>
      </w:r>
      <w:proofErr w:type="spellStart"/>
      <w:r w:rsidR="003E0260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3E0260">
        <w:rPr>
          <w:rFonts w:ascii="Times New Roman" w:hAnsi="Times New Roman"/>
          <w:sz w:val="24"/>
          <w:szCs w:val="24"/>
        </w:rPr>
        <w:t xml:space="preserve"> сельское поселение» не</w:t>
      </w:r>
      <w:r>
        <w:rPr>
          <w:rFonts w:ascii="Times New Roman" w:hAnsi="Times New Roman"/>
          <w:sz w:val="24"/>
          <w:szCs w:val="24"/>
        </w:rPr>
        <w:t xml:space="preserve"> соответствует численности проживающего населения. </w:t>
      </w:r>
    </w:p>
    <w:p w:rsidR="00707F62" w:rsidRDefault="001C1E85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Амбулатория «Бугры» обслуживает взрослое и детское население посёлка Бугры, деревни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 xml:space="preserve">, деревни </w:t>
      </w:r>
      <w:proofErr w:type="spellStart"/>
      <w:r>
        <w:rPr>
          <w:rFonts w:ascii="Times New Roman" w:hAnsi="Times New Roman"/>
          <w:sz w:val="24"/>
          <w:szCs w:val="24"/>
        </w:rPr>
        <w:t>Мендсары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07F62" w:rsidRDefault="00707F62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графике представлено сравнение плановой посещаемости с фактической.</w:t>
      </w:r>
    </w:p>
    <w:p w:rsidR="00707F62" w:rsidRDefault="00707F62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D6655" w:rsidRDefault="00DD6655" w:rsidP="00DD6655">
      <w:pPr>
        <w:pStyle w:val="12"/>
        <w:spacing w:before="120" w:after="0" w:line="360" w:lineRule="auto"/>
        <w:ind w:left="0" w:right="-31" w:firstLine="708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 xml:space="preserve">Рисунок 6. </w:t>
      </w:r>
      <w:proofErr w:type="spellStart"/>
      <w:r w:rsidRPr="00DD6655">
        <w:rPr>
          <w:rFonts w:ascii="Times New Roman" w:hAnsi="Times New Roman"/>
          <w:sz w:val="24"/>
          <w:szCs w:val="24"/>
        </w:rPr>
        <w:t>Посещаймость</w:t>
      </w:r>
      <w:proofErr w:type="spellEnd"/>
      <w:r w:rsidRPr="00DD6655">
        <w:rPr>
          <w:rFonts w:ascii="Times New Roman" w:hAnsi="Times New Roman"/>
          <w:sz w:val="24"/>
          <w:szCs w:val="24"/>
        </w:rPr>
        <w:t xml:space="preserve"> амбулатории</w:t>
      </w:r>
    </w:p>
    <w:p w:rsidR="00097A0F" w:rsidRDefault="001C1E85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Фактическая посещений – 200 человек, при плановой – 50 человек.</w:t>
      </w:r>
      <w:r w:rsidR="00707F62">
        <w:rPr>
          <w:rFonts w:ascii="Times New Roman" w:hAnsi="Times New Roman"/>
          <w:sz w:val="24"/>
          <w:szCs w:val="24"/>
        </w:rPr>
        <w:t xml:space="preserve"> Амбулатория перегружена. В МО «</w:t>
      </w:r>
      <w:proofErr w:type="spellStart"/>
      <w:r w:rsidR="00707F62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707F62">
        <w:rPr>
          <w:rFonts w:ascii="Times New Roman" w:hAnsi="Times New Roman"/>
          <w:sz w:val="24"/>
          <w:szCs w:val="24"/>
        </w:rPr>
        <w:t xml:space="preserve"> сельское поселение» есть необходимость в постройке новых амбулаторий, также организации фельдшерско-акушерских пунктов на территории, которую не </w:t>
      </w:r>
      <w:r w:rsidR="00707F62">
        <w:rPr>
          <w:rFonts w:ascii="Times New Roman" w:hAnsi="Times New Roman"/>
          <w:sz w:val="24"/>
          <w:szCs w:val="24"/>
        </w:rPr>
        <w:lastRenderedPageBreak/>
        <w:t>обслуживает амбулатория на данный момент.</w:t>
      </w:r>
      <w:r w:rsidR="00A23E87" w:rsidRPr="00A23E87">
        <w:rPr>
          <w:rFonts w:ascii="Times New Roman" w:hAnsi="Times New Roman"/>
          <w:sz w:val="24"/>
          <w:szCs w:val="24"/>
        </w:rPr>
        <w:t xml:space="preserve"> </w:t>
      </w:r>
      <w:r w:rsidR="00097A0F" w:rsidRPr="001C1E85">
        <w:rPr>
          <w:rFonts w:ascii="Times New Roman" w:hAnsi="Times New Roman"/>
          <w:sz w:val="24"/>
          <w:szCs w:val="24"/>
        </w:rPr>
        <w:t xml:space="preserve">Население, проживающее в </w:t>
      </w:r>
      <w:r w:rsidRPr="001C1E85">
        <w:rPr>
          <w:rFonts w:ascii="Times New Roman" w:hAnsi="Times New Roman"/>
          <w:sz w:val="24"/>
          <w:szCs w:val="24"/>
        </w:rPr>
        <w:t>остальных населённых пунктах,</w:t>
      </w:r>
      <w:r w:rsidR="00097A0F" w:rsidRPr="001C1E85">
        <w:rPr>
          <w:rFonts w:ascii="Times New Roman" w:hAnsi="Times New Roman"/>
          <w:sz w:val="24"/>
          <w:szCs w:val="24"/>
        </w:rPr>
        <w:t xml:space="preserve"> при необходимости оказания первичной медико-санитарной помощи</w:t>
      </w:r>
      <w:r w:rsidRPr="001C1E85">
        <w:rPr>
          <w:rFonts w:ascii="Times New Roman" w:hAnsi="Times New Roman"/>
          <w:sz w:val="24"/>
          <w:szCs w:val="24"/>
        </w:rPr>
        <w:t>,</w:t>
      </w:r>
      <w:r w:rsidR="00097A0F" w:rsidRPr="001C1E85">
        <w:rPr>
          <w:rFonts w:ascii="Times New Roman" w:hAnsi="Times New Roman"/>
          <w:sz w:val="24"/>
          <w:szCs w:val="24"/>
        </w:rPr>
        <w:t xml:space="preserve"> обслуживается мобильными медицинскими бригадами.</w:t>
      </w:r>
    </w:p>
    <w:p w:rsidR="00B56B45" w:rsidRPr="001C1E85" w:rsidRDefault="00B56B45" w:rsidP="001C1E85">
      <w:pPr>
        <w:pStyle w:val="12"/>
        <w:spacing w:before="120" w:after="0" w:line="360" w:lineRule="auto"/>
        <w:ind w:left="0" w:right="-31" w:firstLine="708"/>
        <w:jc w:val="both"/>
        <w:rPr>
          <w:rFonts w:ascii="Times New Roman" w:hAnsi="Times New Roman"/>
          <w:sz w:val="24"/>
          <w:szCs w:val="24"/>
        </w:rPr>
      </w:pPr>
    </w:p>
    <w:p w:rsidR="001C1E85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9E5B2D">
        <w:rPr>
          <w:rFonts w:ascii="Times New Roman" w:hAnsi="Times New Roman"/>
          <w:b/>
          <w:sz w:val="24"/>
          <w:szCs w:val="24"/>
        </w:rPr>
        <w:t>Учреждения физической культуры и массового спорта</w:t>
      </w:r>
    </w:p>
    <w:p w:rsidR="000C0DAF" w:rsidRDefault="000C0DAF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0C0DAF">
        <w:rPr>
          <w:rFonts w:ascii="Times New Roman" w:hAnsi="Times New Roman"/>
          <w:sz w:val="24"/>
          <w:szCs w:val="24"/>
        </w:rPr>
        <w:t xml:space="preserve">Физическое здоровье – одно из ключевых составляющих жизни человека, основа, дающая человеку возможность активной жизни. В сохранении и укреплении здоровья человека, развитии его психофизических способностей немаловажную роль играют занятия физической культурой и спортом. </w:t>
      </w:r>
    </w:p>
    <w:p w:rsidR="001C1E85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Комплексы спортивно-оздоровительных площадок предусматриваются в каждом поселении. В поселениях с числом жителей от 2000 до 5000 жителей следует предусматривать один спортивный зал площадью 540 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. Доступность физкультурно-спортивных сооружений городского значения не должна превышать 30 минут. Долю физкультурно-спортивных сооружений, размещаемых в жилом районе, следует принимать от общей нормы: </w:t>
      </w:r>
    </w:p>
    <w:p w:rsidR="001C1E85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территории 35%;</w:t>
      </w:r>
    </w:p>
    <w:p w:rsidR="001C1E85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спортивные залы 50%;</w:t>
      </w:r>
    </w:p>
    <w:p w:rsidR="001C1E85" w:rsidRPr="00DC47AB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бассейны 45%.</w:t>
      </w:r>
    </w:p>
    <w:p w:rsidR="001C1E85" w:rsidRDefault="001C1E85" w:rsidP="001C1E8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расчета физкультурно-спортивных сооружений, размеры земельных участков, в соответствии с региональными нормативами градостроительного проектирования </w:t>
      </w:r>
      <w:r w:rsidR="005144DD">
        <w:rPr>
          <w:rFonts w:ascii="Times New Roman" w:hAnsi="Times New Roman"/>
          <w:sz w:val="24"/>
          <w:szCs w:val="24"/>
        </w:rPr>
        <w:t>Ленинградской</w:t>
      </w:r>
      <w:r>
        <w:rPr>
          <w:rFonts w:ascii="Times New Roman" w:hAnsi="Times New Roman"/>
          <w:sz w:val="24"/>
          <w:szCs w:val="24"/>
        </w:rPr>
        <w:t xml:space="preserve"> области представлены в таблице №2.2.1</w:t>
      </w:r>
      <w:r w:rsidR="00D0653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</w:t>
      </w:r>
    </w:p>
    <w:p w:rsidR="000C0DAF" w:rsidRDefault="001C1E85" w:rsidP="000C0DAF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Физкультурно-спортивные сооружения </w:t>
      </w:r>
      <w:r w:rsidR="000C0DAF">
        <w:rPr>
          <w:rFonts w:ascii="Times New Roman" w:hAnsi="Times New Roman"/>
          <w:sz w:val="24"/>
          <w:szCs w:val="24"/>
        </w:rPr>
        <w:t>МО «</w:t>
      </w:r>
      <w:proofErr w:type="spellStart"/>
      <w:r w:rsidR="000C0DAF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0C0DAF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представлены в таблице №2.2.1</w:t>
      </w:r>
      <w:r w:rsidR="00D06535">
        <w:rPr>
          <w:rFonts w:ascii="Times New Roman" w:hAnsi="Times New Roman"/>
          <w:sz w:val="24"/>
          <w:szCs w:val="24"/>
        </w:rPr>
        <w:t>1</w:t>
      </w:r>
    </w:p>
    <w:p w:rsidR="00D06535" w:rsidRDefault="00D06535" w:rsidP="000C0DAF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№2.2.10</w:t>
      </w:r>
      <w:r w:rsidRPr="00FB69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Нормы расчета физкультурно-спортивных сооружений и размеры земельных участков, в соответствии с региональными нормативами градостроительного проектирования Ленинградской области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2268"/>
        <w:gridCol w:w="2693"/>
        <w:gridCol w:w="2268"/>
      </w:tblGrid>
      <w:tr w:rsidR="00D06535" w:rsidRPr="007E7EE3" w:rsidTr="00D06535">
        <w:tc>
          <w:tcPr>
            <w:tcW w:w="2977" w:type="dxa"/>
            <w:vAlign w:val="center"/>
          </w:tcPr>
          <w:p w:rsidR="00D06535" w:rsidRPr="007E7EE3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</w:t>
            </w:r>
          </w:p>
        </w:tc>
        <w:tc>
          <w:tcPr>
            <w:tcW w:w="2268" w:type="dxa"/>
            <w:vAlign w:val="center"/>
          </w:tcPr>
          <w:p w:rsidR="00D06535" w:rsidRPr="007E7EE3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693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Рекомендуемая обеспеченность </w:t>
            </w:r>
          </w:p>
          <w:p w:rsidR="00D06535" w:rsidRPr="007E7EE3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1000 жителей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Размер земельного участка, </w:t>
            </w:r>
          </w:p>
          <w:p w:rsidR="00D06535" w:rsidRPr="007E7EE3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>/единица измерения</w:t>
            </w:r>
          </w:p>
        </w:tc>
      </w:tr>
      <w:tr w:rsidR="00D06535" w:rsidRPr="007E7EE3" w:rsidTr="00D06535">
        <w:tc>
          <w:tcPr>
            <w:tcW w:w="2977" w:type="dxa"/>
            <w:vAlign w:val="center"/>
          </w:tcPr>
          <w:p w:rsidR="00D06535" w:rsidRPr="007E7EE3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Территория плоскостных спортивных сооружений</w:t>
            </w:r>
          </w:p>
        </w:tc>
        <w:tc>
          <w:tcPr>
            <w:tcW w:w="2268" w:type="dxa"/>
            <w:vAlign w:val="center"/>
          </w:tcPr>
          <w:p w:rsidR="00D06535" w:rsidRPr="007E7EE3" w:rsidRDefault="00B80F69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площади</w:t>
            </w:r>
          </w:p>
        </w:tc>
        <w:tc>
          <w:tcPr>
            <w:tcW w:w="2693" w:type="dxa"/>
            <w:vAlign w:val="center"/>
          </w:tcPr>
          <w:p w:rsidR="00D06535" w:rsidRPr="007E7EE3" w:rsidRDefault="00B80F69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1950</w:t>
            </w:r>
          </w:p>
        </w:tc>
        <w:tc>
          <w:tcPr>
            <w:tcW w:w="2268" w:type="dxa"/>
            <w:vAlign w:val="center"/>
          </w:tcPr>
          <w:p w:rsidR="00D06535" w:rsidRPr="007E7EE3" w:rsidRDefault="00294BE1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заданию на проектирование</w:t>
            </w:r>
          </w:p>
        </w:tc>
      </w:tr>
      <w:tr w:rsidR="00D06535" w:rsidRPr="007E7EE3" w:rsidTr="00D06535">
        <w:tc>
          <w:tcPr>
            <w:tcW w:w="2977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 общего пользования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площади пола зала</w:t>
            </w:r>
          </w:p>
        </w:tc>
        <w:tc>
          <w:tcPr>
            <w:tcW w:w="2693" w:type="dxa"/>
            <w:vAlign w:val="center"/>
          </w:tcPr>
          <w:p w:rsidR="00D06535" w:rsidRDefault="00294BE1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заданию на проектирование</w:t>
            </w:r>
          </w:p>
        </w:tc>
      </w:tr>
      <w:tr w:rsidR="00D06535" w:rsidRPr="007E7EE3" w:rsidTr="00D06535">
        <w:tc>
          <w:tcPr>
            <w:tcW w:w="2977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Спортивно-тренажерный зал повседневного обслуживания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общей площади</w:t>
            </w:r>
          </w:p>
        </w:tc>
        <w:tc>
          <w:tcPr>
            <w:tcW w:w="2693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70 </w:t>
            </w:r>
            <w:r w:rsidRPr="00FB6969">
              <w:rPr>
                <w:sz w:val="24"/>
                <w:szCs w:val="24"/>
                <w:lang w:eastAsia="ar-SA"/>
              </w:rPr>
              <w:t>–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заданию на проектирование</w:t>
            </w:r>
          </w:p>
        </w:tc>
      </w:tr>
      <w:tr w:rsidR="00D06535" w:rsidRPr="007E7EE3" w:rsidTr="00D06535">
        <w:tc>
          <w:tcPr>
            <w:tcW w:w="2977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Бассейн (закрытый общего пользования)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зеркала воды</w:t>
            </w:r>
          </w:p>
        </w:tc>
        <w:tc>
          <w:tcPr>
            <w:tcW w:w="2693" w:type="dxa"/>
            <w:vAlign w:val="center"/>
          </w:tcPr>
          <w:p w:rsidR="00D06535" w:rsidRDefault="00294BE1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заданию на проектирование</w:t>
            </w:r>
          </w:p>
        </w:tc>
      </w:tr>
      <w:tr w:rsidR="00D06535" w:rsidRPr="007E7EE3" w:rsidTr="00D06535">
        <w:tc>
          <w:tcPr>
            <w:tcW w:w="2977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Детско-юношеская спортивная школа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общей площади</w:t>
            </w:r>
          </w:p>
        </w:tc>
        <w:tc>
          <w:tcPr>
            <w:tcW w:w="2693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1,5 </w:t>
            </w:r>
            <w:r w:rsidRPr="00FB6969">
              <w:rPr>
                <w:sz w:val="24"/>
                <w:szCs w:val="24"/>
                <w:lang w:eastAsia="ar-SA"/>
              </w:rPr>
              <w:t>–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/>
              </w:rPr>
              <w:t>1,0 га на объект</w:t>
            </w:r>
          </w:p>
        </w:tc>
      </w:tr>
    </w:tbl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06535" w:rsidRDefault="00D06535" w:rsidP="00D06535">
      <w:pPr>
        <w:pStyle w:val="12"/>
        <w:spacing w:after="0" w:line="360" w:lineRule="auto"/>
        <w:ind w:left="0" w:right="-31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№2.2.11</w:t>
      </w:r>
      <w:r w:rsidRPr="00FB69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Физкультурно-спортивные сооружения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3479"/>
        <w:gridCol w:w="2814"/>
        <w:gridCol w:w="1963"/>
        <w:gridCol w:w="1832"/>
      </w:tblGrid>
      <w:tr w:rsidR="00D06535" w:rsidRPr="008B0287" w:rsidTr="00561A77">
        <w:tc>
          <w:tcPr>
            <w:tcW w:w="3479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</w:t>
            </w:r>
          </w:p>
        </w:tc>
        <w:tc>
          <w:tcPr>
            <w:tcW w:w="2814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Месторасположение</w:t>
            </w:r>
          </w:p>
        </w:tc>
        <w:tc>
          <w:tcPr>
            <w:tcW w:w="1963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Размер земельного участка,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1832" w:type="dxa"/>
            <w:vAlign w:val="center"/>
          </w:tcPr>
          <w:p w:rsidR="00D06535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Вместимость, чел</w:t>
            </w:r>
          </w:p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примечания</w:t>
            </w:r>
          </w:p>
        </w:tc>
      </w:tr>
      <w:tr w:rsidR="00D06535" w:rsidRPr="008B0287" w:rsidTr="00561A77">
        <w:tc>
          <w:tcPr>
            <w:tcW w:w="3479" w:type="dxa"/>
            <w:vAlign w:val="center"/>
          </w:tcPr>
          <w:p w:rsidR="00D06535" w:rsidRPr="008B028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 МОУ «</w:t>
            </w:r>
            <w:proofErr w:type="spellStart"/>
            <w:r>
              <w:rPr>
                <w:rFonts w:ascii="Times New Roman" w:hAnsi="Times New Roman"/>
              </w:rPr>
              <w:t>Бугровская</w:t>
            </w:r>
            <w:proofErr w:type="spellEnd"/>
            <w:r>
              <w:rPr>
                <w:rFonts w:ascii="Times New Roman" w:hAnsi="Times New Roman"/>
              </w:rPr>
              <w:t xml:space="preserve"> СОШ</w:t>
            </w:r>
            <w:r w:rsidRPr="00561A77">
              <w:rPr>
                <w:rFonts w:ascii="Times New Roman" w:hAnsi="Times New Roman"/>
              </w:rPr>
              <w:t>»</w:t>
            </w:r>
          </w:p>
        </w:tc>
        <w:tc>
          <w:tcPr>
            <w:tcW w:w="2814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 w:rsidRPr="00561A77">
              <w:rPr>
                <w:rFonts w:ascii="Times New Roman" w:hAnsi="Times New Roman"/>
              </w:rPr>
              <w:t xml:space="preserve">п. Бугры, </w:t>
            </w:r>
            <w:proofErr w:type="spellStart"/>
            <w:r w:rsidRPr="00561A77">
              <w:rPr>
                <w:rFonts w:ascii="Times New Roman" w:hAnsi="Times New Roman"/>
              </w:rPr>
              <w:t>ул.Полевая</w:t>
            </w:r>
            <w:proofErr w:type="spellEnd"/>
            <w:r w:rsidRPr="00561A77">
              <w:rPr>
                <w:rFonts w:ascii="Times New Roman" w:hAnsi="Times New Roman"/>
              </w:rPr>
              <w:t xml:space="preserve"> д.3</w:t>
            </w:r>
          </w:p>
        </w:tc>
        <w:tc>
          <w:tcPr>
            <w:tcW w:w="1963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8480</w:t>
            </w:r>
          </w:p>
        </w:tc>
        <w:tc>
          <w:tcPr>
            <w:tcW w:w="1832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D06535" w:rsidRPr="008B0287" w:rsidTr="00561A77">
        <w:tc>
          <w:tcPr>
            <w:tcW w:w="3479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  <w:vAlign w:val="center"/>
          </w:tcPr>
          <w:p w:rsidR="00D06535" w:rsidRPr="008B028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д.12</w:t>
            </w:r>
          </w:p>
        </w:tc>
        <w:tc>
          <w:tcPr>
            <w:tcW w:w="1963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D06535" w:rsidRPr="008B0287" w:rsidTr="00561A77">
        <w:tc>
          <w:tcPr>
            <w:tcW w:w="3479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  <w:vAlign w:val="center"/>
          </w:tcPr>
          <w:p w:rsidR="00D06535" w:rsidRPr="008B028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Шоссейная, д.24</w:t>
            </w:r>
          </w:p>
        </w:tc>
        <w:tc>
          <w:tcPr>
            <w:tcW w:w="1963" w:type="dxa"/>
            <w:vAlign w:val="center"/>
          </w:tcPr>
          <w:p w:rsidR="00D06535" w:rsidRPr="008B0287" w:rsidRDefault="00561A77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D06535" w:rsidRPr="008B0287" w:rsidTr="00561A77">
        <w:trPr>
          <w:trHeight w:val="523"/>
        </w:trPr>
        <w:tc>
          <w:tcPr>
            <w:tcW w:w="3479" w:type="dxa"/>
            <w:vAlign w:val="center"/>
          </w:tcPr>
          <w:p w:rsidR="00D06535" w:rsidRDefault="00561A77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  <w:vAlign w:val="center"/>
          </w:tcPr>
          <w:p w:rsidR="00D06535" w:rsidRDefault="00561A77" w:rsidP="00D06535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Бугры, ул. Полевая, д.7-9</w:t>
            </w:r>
          </w:p>
        </w:tc>
        <w:tc>
          <w:tcPr>
            <w:tcW w:w="1963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32" w:type="dxa"/>
            <w:vAlign w:val="center"/>
          </w:tcPr>
          <w:p w:rsidR="00D06535" w:rsidRPr="008B0287" w:rsidRDefault="00D06535" w:rsidP="00D06535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561A7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</w:tcPr>
          <w:p w:rsidR="00561A77" w:rsidRPr="000F46CC" w:rsidRDefault="00561A77" w:rsidP="00561A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963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</w:tcPr>
          <w:p w:rsidR="00561A77" w:rsidRPr="000F46CC" w:rsidRDefault="00561A77" w:rsidP="00561A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Савочкино</w:t>
            </w:r>
            <w:proofErr w:type="spellEnd"/>
          </w:p>
        </w:tc>
        <w:tc>
          <w:tcPr>
            <w:tcW w:w="1963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561A7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</w:tcPr>
          <w:p w:rsidR="00561A77" w:rsidRDefault="00561A77" w:rsidP="00561A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Капитолово</w:t>
            </w:r>
            <w:proofErr w:type="spellEnd"/>
          </w:p>
        </w:tc>
        <w:tc>
          <w:tcPr>
            <w:tcW w:w="1963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561A7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</w:tcPr>
          <w:p w:rsidR="00561A77" w:rsidRDefault="00561A77" w:rsidP="00561A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д. </w:t>
            </w:r>
            <w:proofErr w:type="spellStart"/>
            <w:r>
              <w:rPr>
                <w:rFonts w:ascii="Times New Roman" w:hAnsi="Times New Roman"/>
              </w:rPr>
              <w:t>Энколово</w:t>
            </w:r>
            <w:proofErr w:type="spellEnd"/>
          </w:p>
        </w:tc>
        <w:tc>
          <w:tcPr>
            <w:tcW w:w="1963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561A7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площадка</w:t>
            </w:r>
          </w:p>
        </w:tc>
        <w:tc>
          <w:tcPr>
            <w:tcW w:w="2814" w:type="dxa"/>
          </w:tcPr>
          <w:p w:rsidR="00561A77" w:rsidRDefault="00561A77" w:rsidP="00561A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</w:t>
            </w:r>
            <w:r w:rsidRPr="00B734E7">
              <w:rPr>
                <w:rFonts w:ascii="Times New Roman" w:hAnsi="Times New Roman"/>
              </w:rPr>
              <w:t xml:space="preserve"> </w:t>
            </w:r>
            <w:proofErr w:type="spellStart"/>
            <w:r w:rsidRPr="00B734E7">
              <w:rPr>
                <w:rFonts w:ascii="Times New Roman" w:hAnsi="Times New Roman"/>
              </w:rPr>
              <w:t>Корабсельки</w:t>
            </w:r>
            <w:proofErr w:type="spellEnd"/>
            <w:r w:rsidRPr="00B734E7">
              <w:rPr>
                <w:rFonts w:ascii="Times New Roman" w:hAnsi="Times New Roman"/>
              </w:rPr>
              <w:t>, Северный тупик</w:t>
            </w:r>
          </w:p>
        </w:tc>
        <w:tc>
          <w:tcPr>
            <w:tcW w:w="1963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32" w:type="dxa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6293" w:type="dxa"/>
            <w:gridSpan w:val="2"/>
            <w:vAlign w:val="center"/>
          </w:tcPr>
          <w:p w:rsidR="00561A77" w:rsidRDefault="00561A77" w:rsidP="00561A7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в </w:t>
            </w:r>
            <w:r w:rsidR="000C0DAF" w:rsidRPr="000C0DAF">
              <w:rPr>
                <w:rFonts w:ascii="Times New Roman" w:hAnsi="Times New Roman"/>
              </w:rPr>
              <w:t>МО «</w:t>
            </w:r>
            <w:proofErr w:type="spellStart"/>
            <w:r w:rsidR="000C0DAF" w:rsidRPr="000C0DAF">
              <w:rPr>
                <w:rFonts w:ascii="Times New Roman" w:hAnsi="Times New Roman"/>
              </w:rPr>
              <w:t>Бугровское</w:t>
            </w:r>
            <w:proofErr w:type="spellEnd"/>
            <w:r w:rsidR="000C0DAF" w:rsidRPr="000C0DAF">
              <w:rPr>
                <w:rFonts w:ascii="Times New Roman" w:hAnsi="Times New Roman"/>
              </w:rPr>
              <w:t xml:space="preserve"> сельское поселение»</w:t>
            </w:r>
          </w:p>
        </w:tc>
        <w:tc>
          <w:tcPr>
            <w:tcW w:w="1963" w:type="dxa"/>
            <w:vAlign w:val="center"/>
          </w:tcPr>
          <w:p w:rsidR="00561A77" w:rsidRDefault="00427A6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8480</w:t>
            </w:r>
          </w:p>
        </w:tc>
        <w:tc>
          <w:tcPr>
            <w:tcW w:w="1832" w:type="dxa"/>
            <w:vAlign w:val="center"/>
          </w:tcPr>
          <w:p w:rsidR="00561A7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</w:p>
        </w:tc>
      </w:tr>
      <w:tr w:rsidR="00561A77" w:rsidRPr="008B0287" w:rsidTr="00561A77">
        <w:trPr>
          <w:trHeight w:val="523"/>
        </w:trPr>
        <w:tc>
          <w:tcPr>
            <w:tcW w:w="10088" w:type="dxa"/>
            <w:gridSpan w:val="4"/>
            <w:vAlign w:val="center"/>
          </w:tcPr>
          <w:p w:rsidR="00561A77" w:rsidRPr="008B0287" w:rsidRDefault="00561A77" w:rsidP="00561A7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Спортивные залы в общеобразовательных учреждениях  </w:t>
            </w:r>
          </w:p>
        </w:tc>
      </w:tr>
      <w:tr w:rsidR="00427A67" w:rsidRPr="008B0287" w:rsidTr="00561A77">
        <w:trPr>
          <w:trHeight w:val="523"/>
        </w:trPr>
        <w:tc>
          <w:tcPr>
            <w:tcW w:w="3479" w:type="dxa"/>
            <w:vAlign w:val="center"/>
          </w:tcPr>
          <w:p w:rsidR="00427A67" w:rsidRDefault="00427A67" w:rsidP="00427A67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 МОУ «</w:t>
            </w:r>
            <w:proofErr w:type="spellStart"/>
            <w:r>
              <w:rPr>
                <w:rFonts w:ascii="Times New Roman" w:hAnsi="Times New Roman"/>
              </w:rPr>
              <w:t>Бугровская</w:t>
            </w:r>
            <w:proofErr w:type="spellEnd"/>
            <w:r>
              <w:rPr>
                <w:rFonts w:ascii="Times New Roman" w:hAnsi="Times New Roman"/>
              </w:rPr>
              <w:t xml:space="preserve"> СОШ</w:t>
            </w:r>
            <w:r w:rsidRPr="00561A77">
              <w:rPr>
                <w:rFonts w:ascii="Times New Roman" w:hAnsi="Times New Roman"/>
              </w:rPr>
              <w:t>»</w:t>
            </w:r>
          </w:p>
        </w:tc>
        <w:tc>
          <w:tcPr>
            <w:tcW w:w="2814" w:type="dxa"/>
            <w:vAlign w:val="center"/>
          </w:tcPr>
          <w:p w:rsidR="00427A67" w:rsidRPr="008B0287" w:rsidRDefault="00427A67" w:rsidP="00427A67">
            <w:pPr>
              <w:pStyle w:val="12"/>
              <w:ind w:left="0" w:right="-31"/>
              <w:rPr>
                <w:rFonts w:ascii="Times New Roman" w:hAnsi="Times New Roman"/>
              </w:rPr>
            </w:pPr>
            <w:r w:rsidRPr="00561A77">
              <w:rPr>
                <w:rFonts w:ascii="Times New Roman" w:hAnsi="Times New Roman"/>
              </w:rPr>
              <w:t xml:space="preserve">п. Бугры, </w:t>
            </w:r>
            <w:proofErr w:type="spellStart"/>
            <w:r w:rsidRPr="00561A77">
              <w:rPr>
                <w:rFonts w:ascii="Times New Roman" w:hAnsi="Times New Roman"/>
              </w:rPr>
              <w:t>ул.Полевая</w:t>
            </w:r>
            <w:proofErr w:type="spellEnd"/>
            <w:r w:rsidRPr="00561A77">
              <w:rPr>
                <w:rFonts w:ascii="Times New Roman" w:hAnsi="Times New Roman"/>
              </w:rPr>
              <w:t xml:space="preserve"> д.3</w:t>
            </w:r>
          </w:p>
        </w:tc>
        <w:tc>
          <w:tcPr>
            <w:tcW w:w="1963" w:type="dxa"/>
            <w:vAlign w:val="center"/>
          </w:tcPr>
          <w:p w:rsidR="00427A67" w:rsidRPr="008B0287" w:rsidRDefault="00427A67" w:rsidP="00427A6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167,4</w:t>
            </w:r>
          </w:p>
        </w:tc>
        <w:tc>
          <w:tcPr>
            <w:tcW w:w="1832" w:type="dxa"/>
            <w:vAlign w:val="center"/>
          </w:tcPr>
          <w:p w:rsidR="00427A67" w:rsidRPr="008B0287" w:rsidRDefault="00427A67" w:rsidP="00427A67">
            <w:pPr>
              <w:pStyle w:val="12"/>
              <w:ind w:left="0" w:right="-31"/>
              <w:jc w:val="center"/>
              <w:rPr>
                <w:rFonts w:ascii="Times New Roman" w:hAnsi="Times New Roman"/>
              </w:rPr>
            </w:pPr>
            <w:r w:rsidRPr="00FB6969">
              <w:rPr>
                <w:sz w:val="24"/>
                <w:szCs w:val="24"/>
                <w:lang w:eastAsia="ar-SA"/>
              </w:rPr>
              <w:t>–</w:t>
            </w:r>
          </w:p>
        </w:tc>
      </w:tr>
    </w:tbl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Населенные пункты </w:t>
      </w:r>
      <w:r w:rsidR="00427A67">
        <w:rPr>
          <w:rFonts w:ascii="Times New Roman" w:hAnsi="Times New Roman"/>
          <w:sz w:val="24"/>
          <w:szCs w:val="24"/>
        </w:rPr>
        <w:t>МО «</w:t>
      </w:r>
      <w:proofErr w:type="spellStart"/>
      <w:r w:rsidR="00427A67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27A67">
        <w:rPr>
          <w:rFonts w:ascii="Times New Roman" w:hAnsi="Times New Roman"/>
          <w:sz w:val="24"/>
          <w:szCs w:val="24"/>
        </w:rPr>
        <w:t xml:space="preserve"> сельское </w:t>
      </w:r>
      <w:r w:rsidR="002A0528">
        <w:rPr>
          <w:rFonts w:ascii="Times New Roman" w:hAnsi="Times New Roman"/>
          <w:sz w:val="24"/>
          <w:szCs w:val="24"/>
        </w:rPr>
        <w:t>поселение</w:t>
      </w:r>
      <w:r w:rsidR="00427A6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, </w:t>
      </w:r>
      <w:r w:rsidR="002A4A49">
        <w:rPr>
          <w:rFonts w:ascii="Times New Roman" w:hAnsi="Times New Roman"/>
          <w:sz w:val="24"/>
          <w:szCs w:val="24"/>
        </w:rPr>
        <w:t>в соответствии</w:t>
      </w:r>
      <w:r>
        <w:rPr>
          <w:rFonts w:ascii="Times New Roman" w:hAnsi="Times New Roman"/>
          <w:sz w:val="24"/>
          <w:szCs w:val="24"/>
        </w:rPr>
        <w:t xml:space="preserve"> с нормами расчета физкультурно-спортивных сооружений</w:t>
      </w:r>
      <w:r w:rsidR="000C0DA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не обеспечены наличием спортивного зала общего </w:t>
      </w:r>
      <w:r>
        <w:rPr>
          <w:rFonts w:ascii="Times New Roman" w:hAnsi="Times New Roman"/>
          <w:sz w:val="24"/>
          <w:szCs w:val="24"/>
        </w:rPr>
        <w:lastRenderedPageBreak/>
        <w:t xml:space="preserve">пользования, спортивно-тренажерного зала повседневного обслуживания, бассейна (закрытым общего пользования), детско-юношеской спортивной школы, </w:t>
      </w:r>
      <w:r w:rsidR="00427A67">
        <w:rPr>
          <w:rFonts w:ascii="Times New Roman" w:hAnsi="Times New Roman"/>
          <w:sz w:val="24"/>
          <w:szCs w:val="24"/>
        </w:rPr>
        <w:t>хоккейных коробок.</w:t>
      </w:r>
    </w:p>
    <w:p w:rsidR="000C0DAF" w:rsidRDefault="000C0DAF" w:rsidP="000C0DAF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Физкультурно-спортивные сооружения сети общего пользования следует объединять со спортивными объектами образовательных школ и других учебных заведений, учреждений отдыха и культуры с возможным сокращением территории. Для малых поселений нормы расчета залов и бассейнов необходимо принимать с учетом минимальной вместимости объектов по технологическим требованиям. </w:t>
      </w: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</w:t>
      </w:r>
      <w:r w:rsidR="00427A67">
        <w:rPr>
          <w:rFonts w:ascii="Times New Roman" w:hAnsi="Times New Roman"/>
          <w:sz w:val="24"/>
          <w:szCs w:val="24"/>
        </w:rPr>
        <w:t>комплекса спо</w:t>
      </w:r>
      <w:r w:rsidR="00D72098">
        <w:rPr>
          <w:rFonts w:ascii="Times New Roman" w:hAnsi="Times New Roman"/>
          <w:sz w:val="24"/>
          <w:szCs w:val="24"/>
        </w:rPr>
        <w:t>ртивно-оздоровительных площадок</w:t>
      </w:r>
      <w:r w:rsidR="00427A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обеспечивает население возможностью проведения физкультурно-спортивных мероприятий и занятием спорта на открытом воздухе, как в зимний, так и в летний периоды года.</w:t>
      </w:r>
    </w:p>
    <w:p w:rsidR="00D72098" w:rsidRDefault="00D72098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83390A">
        <w:rPr>
          <w:rFonts w:ascii="Times New Roman" w:hAnsi="Times New Roman"/>
          <w:b/>
          <w:sz w:val="24"/>
          <w:szCs w:val="24"/>
        </w:rPr>
        <w:t>Учреждения культуры</w:t>
      </w:r>
      <w:r>
        <w:rPr>
          <w:rFonts w:ascii="Times New Roman" w:hAnsi="Times New Roman"/>
          <w:b/>
          <w:sz w:val="24"/>
          <w:szCs w:val="24"/>
        </w:rPr>
        <w:t xml:space="preserve"> и искусства. </w:t>
      </w: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A807DA">
        <w:rPr>
          <w:rFonts w:ascii="Times New Roman" w:hAnsi="Times New Roman"/>
          <w:sz w:val="24"/>
          <w:szCs w:val="24"/>
        </w:rPr>
        <w:t xml:space="preserve">При размещении </w:t>
      </w:r>
      <w:r>
        <w:rPr>
          <w:rFonts w:ascii="Times New Roman" w:hAnsi="Times New Roman"/>
          <w:sz w:val="24"/>
          <w:szCs w:val="24"/>
        </w:rPr>
        <w:t>учреждений культуры и искусства следует руководствоваться нормами расчета учреждений и размеры земельных участков, нормами размещения организаций культуры, которые представлены в таблице №2.2.1</w:t>
      </w:r>
      <w:r w:rsidR="00553596">
        <w:rPr>
          <w:rFonts w:ascii="Times New Roman" w:hAnsi="Times New Roman"/>
          <w:sz w:val="24"/>
          <w:szCs w:val="24"/>
        </w:rPr>
        <w:t>2</w:t>
      </w:r>
    </w:p>
    <w:p w:rsidR="00D06535" w:rsidRDefault="00D06535" w:rsidP="00D06535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Учреждения культуры и искусства</w:t>
      </w:r>
      <w:r w:rsidR="00D720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расположенные на территории </w:t>
      </w:r>
      <w:r w:rsidR="00473517">
        <w:rPr>
          <w:rFonts w:ascii="Times New Roman" w:hAnsi="Times New Roman"/>
          <w:sz w:val="24"/>
          <w:szCs w:val="24"/>
        </w:rPr>
        <w:t>МО «</w:t>
      </w:r>
      <w:proofErr w:type="spellStart"/>
      <w:r w:rsidR="00473517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73517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D720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представлены в таблице № 2.2.</w:t>
      </w:r>
      <w:r w:rsidR="00553596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.</w:t>
      </w:r>
    </w:p>
    <w:p w:rsidR="00553596" w:rsidRDefault="00553596" w:rsidP="00981B4A">
      <w:pPr>
        <w:tabs>
          <w:tab w:val="left" w:pos="3409"/>
        </w:tabs>
        <w:ind w:firstLine="680"/>
        <w:rPr>
          <w:lang w:eastAsia="ru-RU"/>
        </w:rPr>
        <w:sectPr w:rsidR="00553596" w:rsidSect="00097A0F">
          <w:headerReference w:type="default" r:id="rId38"/>
          <w:footerReference w:type="default" r:id="rId39"/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553596" w:rsidRDefault="00553596" w:rsidP="00553596">
      <w:pPr>
        <w:pStyle w:val="12"/>
        <w:spacing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№2.2.12</w:t>
      </w:r>
      <w:r w:rsidRPr="00FB69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Региональные нормативы градостроительного проектирования </w:t>
      </w:r>
      <w:r w:rsidR="00473517">
        <w:rPr>
          <w:rFonts w:ascii="Times New Roman" w:hAnsi="Times New Roman"/>
          <w:sz w:val="24"/>
          <w:szCs w:val="24"/>
        </w:rPr>
        <w:t>Ленинградской</w:t>
      </w:r>
      <w:r>
        <w:rPr>
          <w:rFonts w:ascii="Times New Roman" w:hAnsi="Times New Roman"/>
          <w:sz w:val="24"/>
          <w:szCs w:val="24"/>
        </w:rPr>
        <w:t xml:space="preserve"> области при размещении учреждений культуры и искусства, нормы размещения организаций культуры, согласно методических рекомендаций органам местного самоуправления по обеспечению условий доступности для населения услуг организаций культуры.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1180"/>
        <w:gridCol w:w="2864"/>
        <w:gridCol w:w="2709"/>
        <w:gridCol w:w="2703"/>
        <w:gridCol w:w="2368"/>
      </w:tblGrid>
      <w:tr w:rsidR="00553596" w:rsidRPr="00553596" w:rsidTr="00B65868">
        <w:trPr>
          <w:trHeight w:val="601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Рекомендуемая обеспеченность 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Размер земельного участка, </w:t>
            </w:r>
            <w:proofErr w:type="spellStart"/>
            <w:r w:rsidRPr="00553596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553596">
              <w:rPr>
                <w:rFonts w:ascii="Times New Roman" w:hAnsi="Times New Roman"/>
                <w:sz w:val="20"/>
                <w:szCs w:val="20"/>
              </w:rPr>
              <w:t>/единица измерения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Библиотека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553596" w:rsidP="00473517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="00473517">
              <w:rPr>
                <w:rFonts w:ascii="Times New Roman" w:hAnsi="Times New Roman"/>
                <w:sz w:val="20"/>
                <w:szCs w:val="20"/>
              </w:rPr>
              <w:t>на поселение или округ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473517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473517" w:rsidP="00473517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мин. транспортной доступности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473517" w:rsidP="00473517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sz w:val="20"/>
                <w:szCs w:val="20"/>
                <w:lang w:eastAsia="ar-SA"/>
              </w:rPr>
              <w:t>–</w:t>
            </w: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154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Детские библиотеки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553596" w:rsidP="00473517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1 на </w:t>
            </w:r>
            <w:r w:rsidR="00473517">
              <w:rPr>
                <w:rFonts w:ascii="Times New Roman" w:hAnsi="Times New Roman"/>
                <w:sz w:val="20"/>
                <w:szCs w:val="20"/>
              </w:rPr>
              <w:t>поселение или округ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473517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473517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 мин. транспортной доступности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473517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sz w:val="20"/>
                <w:szCs w:val="20"/>
                <w:lang w:eastAsia="ar-SA"/>
              </w:rPr>
              <w:t>–</w:t>
            </w: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Музей 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объект 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553596" w:rsidP="00CC7E29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1</w:t>
            </w:r>
            <w:r w:rsidR="00CC7E29">
              <w:rPr>
                <w:rFonts w:ascii="Times New Roman" w:hAnsi="Times New Roman"/>
                <w:sz w:val="20"/>
                <w:szCs w:val="20"/>
              </w:rPr>
              <w:t>-2</w:t>
            </w:r>
            <w:r w:rsidRPr="00553596">
              <w:rPr>
                <w:rFonts w:ascii="Times New Roman" w:hAnsi="Times New Roman"/>
                <w:sz w:val="20"/>
                <w:szCs w:val="20"/>
              </w:rPr>
              <w:t xml:space="preserve"> на </w:t>
            </w:r>
            <w:r w:rsidR="00CC7E29">
              <w:rPr>
                <w:rFonts w:ascii="Times New Roman" w:hAnsi="Times New Roman"/>
                <w:sz w:val="20"/>
                <w:szCs w:val="20"/>
              </w:rPr>
              <w:t>МО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sz w:val="20"/>
                <w:szCs w:val="20"/>
                <w:lang w:eastAsia="ar-SA"/>
              </w:rPr>
              <w:t>–</w:t>
            </w: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Театр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CC7E29" w:rsidP="00CC7E29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5-8 мест на 1000 жителей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sz w:val="20"/>
                <w:szCs w:val="20"/>
                <w:lang w:eastAsia="ar-SA"/>
              </w:rPr>
              <w:t>–</w:t>
            </w: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Танцевальные залы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мест на 1000 жителей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CC7E29">
              <w:rPr>
                <w:rFonts w:ascii="Times New Roman" w:hAnsi="Times New Roman"/>
                <w:sz w:val="20"/>
                <w:szCs w:val="20"/>
              </w:rPr>
              <w:t>Кинотеатры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25-35 мест на 1000 жителей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Выставочные</w:t>
            </w:r>
            <w:r w:rsidR="00CC7E29">
              <w:rPr>
                <w:rFonts w:ascii="Times New Roman" w:hAnsi="Times New Roman"/>
                <w:sz w:val="20"/>
                <w:szCs w:val="20"/>
              </w:rPr>
              <w:t xml:space="preserve"> залы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CC7E29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на МО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Видеозалы, залы аттракционов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места на 1000 жителей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596" w:rsidRPr="00553596" w:rsidTr="00B65868">
        <w:trPr>
          <w:trHeight w:val="284"/>
          <w:jc w:val="center"/>
        </w:trPr>
        <w:tc>
          <w:tcPr>
            <w:tcW w:w="2689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 xml:space="preserve">Учреждения культуры клубного типа муниципального </w:t>
            </w:r>
            <w:r>
              <w:rPr>
                <w:rFonts w:ascii="Times New Roman" w:hAnsi="Times New Roman"/>
                <w:sz w:val="20"/>
                <w:szCs w:val="20"/>
              </w:rPr>
              <w:t>района (районные дома культуры)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2864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на МО</w:t>
            </w:r>
          </w:p>
        </w:tc>
        <w:tc>
          <w:tcPr>
            <w:tcW w:w="2709" w:type="dxa"/>
            <w:shd w:val="clear" w:color="auto" w:fill="auto"/>
            <w:vAlign w:val="center"/>
          </w:tcPr>
          <w:p w:rsidR="00553596" w:rsidRPr="00553596" w:rsidRDefault="00B65868" w:rsidP="00B65868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5868">
              <w:rPr>
                <w:rFonts w:ascii="Times New Roman" w:hAnsi="Times New Roman"/>
                <w:sz w:val="20"/>
                <w:szCs w:val="20"/>
              </w:rPr>
              <w:t>По заданию на проектирование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553596" w:rsidRPr="00553596" w:rsidRDefault="00B65868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Шаговая и транспортная доступность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553596" w:rsidRPr="00553596" w:rsidRDefault="00553596" w:rsidP="00553596">
            <w:pPr>
              <w:pStyle w:val="12"/>
              <w:spacing w:after="0" w:line="228" w:lineRule="auto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53596" w:rsidRDefault="00553596" w:rsidP="00553596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</w:p>
    <w:p w:rsidR="00553596" w:rsidRDefault="00553596" w:rsidP="002A4A49">
      <w:pPr>
        <w:pStyle w:val="12"/>
        <w:spacing w:after="0" w:line="360" w:lineRule="auto"/>
        <w:ind w:left="0" w:right="-31"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№2.2.13</w:t>
      </w:r>
      <w:r w:rsidRPr="00FB69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Учреждения культуры и искусства </w:t>
      </w:r>
      <w:r w:rsidR="002A0528">
        <w:rPr>
          <w:rFonts w:ascii="Times New Roman" w:hAnsi="Times New Roman"/>
          <w:sz w:val="24"/>
          <w:szCs w:val="24"/>
        </w:rPr>
        <w:t>МО «</w:t>
      </w:r>
      <w:proofErr w:type="spellStart"/>
      <w:r w:rsidR="002A052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A0528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759"/>
        <w:gridCol w:w="3703"/>
        <w:gridCol w:w="2464"/>
        <w:gridCol w:w="2464"/>
        <w:gridCol w:w="3027"/>
      </w:tblGrid>
      <w:tr w:rsidR="00553596" w:rsidRPr="00553596" w:rsidTr="003C739B">
        <w:trPr>
          <w:jc w:val="center"/>
        </w:trPr>
        <w:tc>
          <w:tcPr>
            <w:tcW w:w="2759" w:type="dxa"/>
            <w:vAlign w:val="center"/>
          </w:tcPr>
          <w:p w:rsidR="00553596" w:rsidRPr="00553596" w:rsidRDefault="00553596" w:rsidP="00553596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Учреждение</w:t>
            </w:r>
          </w:p>
        </w:tc>
        <w:tc>
          <w:tcPr>
            <w:tcW w:w="3703" w:type="dxa"/>
            <w:vAlign w:val="center"/>
          </w:tcPr>
          <w:p w:rsidR="00553596" w:rsidRPr="00553596" w:rsidRDefault="00553596" w:rsidP="00553596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2464" w:type="dxa"/>
            <w:vAlign w:val="center"/>
          </w:tcPr>
          <w:p w:rsidR="00553596" w:rsidRPr="00553596" w:rsidRDefault="00553596" w:rsidP="00553596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Размер земельного участка, </w:t>
            </w:r>
            <w:proofErr w:type="spellStart"/>
            <w:r w:rsidRPr="00553596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</w:p>
        </w:tc>
        <w:tc>
          <w:tcPr>
            <w:tcW w:w="2464" w:type="dxa"/>
            <w:vAlign w:val="center"/>
          </w:tcPr>
          <w:p w:rsidR="00553596" w:rsidRPr="00553596" w:rsidRDefault="00553596" w:rsidP="00553596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Доступность </w:t>
            </w:r>
          </w:p>
        </w:tc>
        <w:tc>
          <w:tcPr>
            <w:tcW w:w="3027" w:type="dxa"/>
            <w:vAlign w:val="center"/>
          </w:tcPr>
          <w:p w:rsidR="00553596" w:rsidRPr="00553596" w:rsidRDefault="00553596" w:rsidP="00553596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>Посещений в год</w:t>
            </w:r>
          </w:p>
        </w:tc>
      </w:tr>
      <w:tr w:rsidR="00473517" w:rsidRPr="00553596" w:rsidTr="003C739B">
        <w:trPr>
          <w:jc w:val="center"/>
        </w:trPr>
        <w:tc>
          <w:tcPr>
            <w:tcW w:w="2759" w:type="dxa"/>
          </w:tcPr>
          <w:p w:rsidR="00473517" w:rsidRPr="000F46CC" w:rsidRDefault="00473517" w:rsidP="004735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Культурно-досуговый центр «Бугры» </w:t>
            </w:r>
          </w:p>
        </w:tc>
        <w:tc>
          <w:tcPr>
            <w:tcW w:w="3703" w:type="dxa"/>
            <w:vAlign w:val="center"/>
          </w:tcPr>
          <w:p w:rsidR="00473517" w:rsidRPr="00553596" w:rsidRDefault="00473517" w:rsidP="0047351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п. Бугры, ул. Шоссейная, д.7а</w:t>
            </w:r>
          </w:p>
        </w:tc>
        <w:tc>
          <w:tcPr>
            <w:tcW w:w="2464" w:type="dxa"/>
            <w:vAlign w:val="center"/>
          </w:tcPr>
          <w:p w:rsidR="00473517" w:rsidRPr="00553596" w:rsidRDefault="00473517" w:rsidP="0047351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464" w:type="dxa"/>
            <w:vAlign w:val="center"/>
          </w:tcPr>
          <w:p w:rsidR="00473517" w:rsidRPr="00553596" w:rsidRDefault="00473517" w:rsidP="0047351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3596">
              <w:rPr>
                <w:rFonts w:ascii="Times New Roman" w:hAnsi="Times New Roman"/>
                <w:sz w:val="20"/>
                <w:szCs w:val="20"/>
              </w:rPr>
              <w:t xml:space="preserve">Шаговая </w:t>
            </w:r>
          </w:p>
        </w:tc>
        <w:tc>
          <w:tcPr>
            <w:tcW w:w="3027" w:type="dxa"/>
            <w:vAlign w:val="center"/>
          </w:tcPr>
          <w:p w:rsidR="00473517" w:rsidRPr="00553596" w:rsidRDefault="00473517" w:rsidP="00473517">
            <w:pPr>
              <w:pStyle w:val="12"/>
              <w:spacing w:after="0"/>
              <w:ind w:left="0" w:right="-3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21CCA" w:rsidRDefault="00221CCA" w:rsidP="00981B4A">
      <w:pPr>
        <w:tabs>
          <w:tab w:val="left" w:pos="3409"/>
        </w:tabs>
        <w:ind w:firstLine="680"/>
        <w:rPr>
          <w:lang w:eastAsia="ru-RU"/>
        </w:rPr>
        <w:sectPr w:rsidR="00221CCA" w:rsidSect="00553596">
          <w:headerReference w:type="default" r:id="rId40"/>
          <w:footerReference w:type="default" r:id="rId41"/>
          <w:pgSz w:w="16839" w:h="11907" w:orient="landscape" w:code="9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221CCA" w:rsidRDefault="00221CCA" w:rsidP="00221CC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соответствии с региональными нормативами градостроительного проектирования Ленинградской области, населенные пункты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не обеспечены наличием библиотеки, музея, театра, кинотеатра, выставочного зала, зала аттракциона. Обустройство перечисленных учреждений культуры и искусства даст возможность обеспечить население </w:t>
      </w:r>
      <w:r w:rsidR="002A4A49">
        <w:rPr>
          <w:rFonts w:ascii="Times New Roman" w:hAnsi="Times New Roman"/>
          <w:sz w:val="24"/>
          <w:szCs w:val="24"/>
        </w:rPr>
        <w:t>МО «</w:t>
      </w:r>
      <w:proofErr w:type="spellStart"/>
      <w:r w:rsidR="002A4A49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A4A49">
        <w:rPr>
          <w:rFonts w:ascii="Times New Roman" w:hAnsi="Times New Roman"/>
          <w:sz w:val="24"/>
          <w:szCs w:val="24"/>
        </w:rPr>
        <w:t xml:space="preserve"> сельское поселение» </w:t>
      </w:r>
      <w:r>
        <w:rPr>
          <w:rFonts w:ascii="Times New Roman" w:hAnsi="Times New Roman"/>
          <w:sz w:val="24"/>
          <w:szCs w:val="24"/>
        </w:rPr>
        <w:t>новыми рабочими местами и проведением культурного досуга.</w:t>
      </w:r>
    </w:p>
    <w:p w:rsidR="00221CCA" w:rsidRPr="00FF46B2" w:rsidRDefault="00221CCA" w:rsidP="00221CC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Отсутствие организации библиотечного обслуживания населения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свидетельствует об отсутствии развития социально-культурной сферы населения. </w:t>
      </w:r>
    </w:p>
    <w:p w:rsidR="00221CCA" w:rsidRDefault="00221CCA" w:rsidP="00221CCA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Наличие </w:t>
      </w:r>
      <w:r w:rsidRPr="00221CCA">
        <w:rPr>
          <w:rFonts w:ascii="Times New Roman" w:hAnsi="Times New Roman"/>
          <w:sz w:val="24"/>
          <w:szCs w:val="24"/>
        </w:rPr>
        <w:t>культурно-досугов</w:t>
      </w:r>
      <w:r>
        <w:rPr>
          <w:rFonts w:ascii="Times New Roman" w:hAnsi="Times New Roman"/>
          <w:sz w:val="24"/>
          <w:szCs w:val="24"/>
        </w:rPr>
        <w:t>ого</w:t>
      </w:r>
      <w:r w:rsidRPr="00221CCA">
        <w:rPr>
          <w:rFonts w:ascii="Times New Roman" w:hAnsi="Times New Roman"/>
          <w:sz w:val="24"/>
          <w:szCs w:val="24"/>
        </w:rPr>
        <w:t xml:space="preserve"> центр</w:t>
      </w:r>
      <w:r>
        <w:rPr>
          <w:rFonts w:ascii="Times New Roman" w:hAnsi="Times New Roman"/>
          <w:sz w:val="24"/>
          <w:szCs w:val="24"/>
        </w:rPr>
        <w:t>а</w:t>
      </w:r>
      <w:r w:rsidRPr="00221CCA">
        <w:rPr>
          <w:rFonts w:ascii="Times New Roman" w:hAnsi="Times New Roman"/>
          <w:sz w:val="24"/>
          <w:szCs w:val="24"/>
        </w:rPr>
        <w:t xml:space="preserve"> «Бугры»</w:t>
      </w:r>
      <w:r>
        <w:rPr>
          <w:rFonts w:ascii="Times New Roman" w:hAnsi="Times New Roman"/>
          <w:sz w:val="24"/>
          <w:szCs w:val="24"/>
        </w:rPr>
        <w:t>, расположенного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поселение», дает возможность культурно развиваться населению, однако отсутствие иных учреждений культуры и искусства свидетельствует о том, что население муниципального образования не имеет возможности посещения представленных учреждений.</w:t>
      </w:r>
    </w:p>
    <w:p w:rsidR="009976F8" w:rsidRDefault="009976F8" w:rsidP="009976F8">
      <w:pPr>
        <w:tabs>
          <w:tab w:val="left" w:pos="3409"/>
        </w:tabs>
        <w:rPr>
          <w:lang w:eastAsia="ru-RU"/>
        </w:rPr>
      </w:pPr>
    </w:p>
    <w:p w:rsidR="009976F8" w:rsidRDefault="009976F8" w:rsidP="009976F8">
      <w:pPr>
        <w:tabs>
          <w:tab w:val="left" w:pos="3409"/>
        </w:tabs>
        <w:rPr>
          <w:lang w:eastAsia="ru-RU"/>
        </w:rPr>
        <w:sectPr w:rsidR="009976F8" w:rsidSect="00221CCA">
          <w:headerReference w:type="default" r:id="rId42"/>
          <w:footerReference w:type="default" r:id="rId43"/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221CCA" w:rsidRPr="008B6BD3" w:rsidRDefault="00221CCA" w:rsidP="008B6BD3">
      <w:pPr>
        <w:pStyle w:val="2"/>
        <w:numPr>
          <w:ilvl w:val="1"/>
          <w:numId w:val="12"/>
        </w:numPr>
        <w:ind w:left="567" w:firstLine="284"/>
      </w:pPr>
      <w:bookmarkStart w:id="10" w:name="_Toc494700944"/>
      <w:r w:rsidRPr="008B6BD3">
        <w:lastRenderedPageBreak/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 в областях образования, здравоохранения, физической культуры, массового спорта и культуры,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инфраструктуры.</w:t>
      </w:r>
      <w:bookmarkEnd w:id="10"/>
    </w:p>
    <w:p w:rsidR="007C3AD9" w:rsidRDefault="002A0528" w:rsidP="007C3AD9">
      <w:pPr>
        <w:pStyle w:val="12"/>
        <w:spacing w:after="12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чи</w:t>
      </w:r>
      <w:r w:rsidR="0082681E">
        <w:rPr>
          <w:rFonts w:ascii="Times New Roman" w:hAnsi="Times New Roman"/>
          <w:sz w:val="24"/>
          <w:szCs w:val="24"/>
        </w:rPr>
        <w:t>сленность населения составляет 11930</w:t>
      </w:r>
      <w:r>
        <w:rPr>
          <w:rFonts w:ascii="Times New Roman" w:hAnsi="Times New Roman"/>
          <w:sz w:val="24"/>
          <w:szCs w:val="24"/>
        </w:rPr>
        <w:t xml:space="preserve"> человек, с преимущественным размещением в п. </w:t>
      </w:r>
      <w:r w:rsidR="0082681E">
        <w:rPr>
          <w:rFonts w:ascii="Times New Roman" w:hAnsi="Times New Roman"/>
          <w:sz w:val="24"/>
          <w:szCs w:val="24"/>
        </w:rPr>
        <w:t>Бугры</w:t>
      </w:r>
      <w:r w:rsidR="007C3AD9">
        <w:rPr>
          <w:rFonts w:ascii="Times New Roman" w:hAnsi="Times New Roman"/>
          <w:sz w:val="24"/>
          <w:szCs w:val="24"/>
        </w:rPr>
        <w:t>.</w:t>
      </w:r>
    </w:p>
    <w:p w:rsidR="007C3AD9" w:rsidRPr="009D7F70" w:rsidRDefault="007C3AD9" w:rsidP="007C3AD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График №1</w:t>
      </w:r>
      <w:r w:rsidRPr="009D7F70">
        <w:rPr>
          <w:rFonts w:ascii="Times New Roman" w:hAnsi="Times New Roman"/>
          <w:sz w:val="24"/>
          <w:szCs w:val="24"/>
        </w:rPr>
        <w:t xml:space="preserve">. Численность населения </w:t>
      </w:r>
      <w:r>
        <w:rPr>
          <w:rFonts w:ascii="Times New Roman" w:hAnsi="Times New Roman"/>
          <w:sz w:val="24"/>
          <w:szCs w:val="24"/>
        </w:rPr>
        <w:t>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  <w:r w:rsidRPr="009D7F70">
        <w:rPr>
          <w:rFonts w:ascii="Times New Roman" w:hAnsi="Times New Roman"/>
          <w:sz w:val="24"/>
          <w:szCs w:val="24"/>
        </w:rPr>
        <w:t xml:space="preserve"> на 01.01.2017г.</w:t>
      </w:r>
    </w:p>
    <w:p w:rsidR="002A0528" w:rsidRDefault="009248B0" w:rsidP="007C3AD9">
      <w:pPr>
        <w:spacing w:line="360" w:lineRule="auto"/>
        <w:ind w:right="-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52235" cy="2867891"/>
            <wp:effectExtent l="0" t="0" r="5715" b="889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A0528" w:rsidRDefault="002A0528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Прогнозу спроса на услуги социальной инфраструктуры предшествует анализ демографической ситуации, улучшение которой имеет кардинальное значение для перспектив социально-экономического развития </w:t>
      </w:r>
      <w:r w:rsidR="00F62F63">
        <w:rPr>
          <w:rFonts w:ascii="Times New Roman" w:hAnsi="Times New Roman"/>
          <w:sz w:val="24"/>
          <w:szCs w:val="24"/>
        </w:rPr>
        <w:t>МО «</w:t>
      </w:r>
      <w:proofErr w:type="spellStart"/>
      <w:r w:rsidR="00F62F63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F62F63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 Под влиянием процессов естественного воспроизводства и миграционного движения численность населения ежегодно увеличивается.</w:t>
      </w:r>
    </w:p>
    <w:p w:rsidR="002A0528" w:rsidRDefault="002A0528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численности обуславливается рядом факторов:</w:t>
      </w:r>
    </w:p>
    <w:p w:rsidR="002A0528" w:rsidRDefault="002A0528" w:rsidP="00B53570">
      <w:pPr>
        <w:pStyle w:val="12"/>
        <w:spacing w:after="0" w:line="360" w:lineRule="auto"/>
        <w:ind w:left="284" w:right="-31" w:firstLine="56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демографо</w:t>
      </w:r>
      <w:proofErr w:type="spellEnd"/>
      <w:r>
        <w:rPr>
          <w:rFonts w:ascii="Times New Roman" w:hAnsi="Times New Roman"/>
          <w:sz w:val="24"/>
          <w:szCs w:val="24"/>
        </w:rPr>
        <w:t xml:space="preserve"> - экономические факторы, связанные с общим увеличением рождаемости в обществе, вследствие изменения структуры занятости и демографической мотивации, независимо от качества жизни;</w:t>
      </w:r>
    </w:p>
    <w:p w:rsidR="002A0528" w:rsidRDefault="002A0528" w:rsidP="00B53570">
      <w:pPr>
        <w:pStyle w:val="12"/>
        <w:spacing w:after="0" w:line="360" w:lineRule="auto"/>
        <w:ind w:left="284" w:right="-31" w:firstLine="56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социально-экономические факторы, связанные со сломом прежней социальной модели общества, коренными экономическими реформами, улучшением среды обитания, увеличением уровня жизни, возможностей содержать семью и детей;</w:t>
      </w:r>
    </w:p>
    <w:p w:rsidR="002A0528" w:rsidRDefault="002A0528" w:rsidP="00B53570">
      <w:pPr>
        <w:pStyle w:val="12"/>
        <w:spacing w:after="0" w:line="360" w:lineRule="auto"/>
        <w:ind w:left="284" w:right="-31" w:firstLine="56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 xml:space="preserve"> социально-медицинские факторы, связанные с повышением качества жизни и здоровья населения;</w:t>
      </w:r>
    </w:p>
    <w:p w:rsidR="002A0528" w:rsidRDefault="002A0528" w:rsidP="00B53570">
      <w:pPr>
        <w:pStyle w:val="12"/>
        <w:spacing w:after="0" w:line="360" w:lineRule="auto"/>
        <w:ind w:left="284" w:right="-31" w:firstLine="568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социально-этические факторы, связанные удержанием деформации социальной структуры общества.</w:t>
      </w:r>
    </w:p>
    <w:p w:rsidR="002A0528" w:rsidRDefault="002A0528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 населения может снижаться из-за миграционной убыли, когда количество граждан, выбывших из муниципального образования, превышает количество граждан, прибывших в муниципальное образование</w:t>
      </w:r>
      <w:r w:rsidR="00F62F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A0528" w:rsidRDefault="002A0528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мер, направленных на повышение рождаемости, снижение смертности и общее улучшение демографической обстановки, относятся:</w:t>
      </w:r>
    </w:p>
    <w:p w:rsidR="002A0528" w:rsidRDefault="002A0528" w:rsidP="00B53570">
      <w:pPr>
        <w:pStyle w:val="12"/>
        <w:spacing w:after="0" w:line="360" w:lineRule="auto"/>
        <w:ind w:left="284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поощрение более высокой рождаемости через экономические, социальные воздействия;</w:t>
      </w:r>
    </w:p>
    <w:p w:rsidR="002A0528" w:rsidRDefault="002A0528" w:rsidP="00B53570">
      <w:pPr>
        <w:pStyle w:val="12"/>
        <w:spacing w:after="0" w:line="360" w:lineRule="auto"/>
        <w:ind w:left="284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применение мер адаптации в условиях сокращения и старения населения, а именно принятие мер по созданию условий для продления трудовой деятельности и благополучной жизни пожилых людей, так как сохранение населения – одна из форм демографического роста;</w:t>
      </w:r>
    </w:p>
    <w:p w:rsidR="002A0528" w:rsidRDefault="002A0528" w:rsidP="00B53570">
      <w:pPr>
        <w:pStyle w:val="12"/>
        <w:spacing w:after="0" w:line="360" w:lineRule="auto"/>
        <w:ind w:left="284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рост обеспеченности гарантированным жильем семей с детьми;</w:t>
      </w:r>
    </w:p>
    <w:p w:rsidR="002A0528" w:rsidRDefault="002A0528" w:rsidP="00B53570">
      <w:pPr>
        <w:pStyle w:val="12"/>
        <w:spacing w:after="0" w:line="360" w:lineRule="auto"/>
        <w:ind w:left="284" w:right="-31" w:firstLine="852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совершенствование медицинского обслуживания матери и ребенка.</w:t>
      </w:r>
    </w:p>
    <w:p w:rsidR="002A0528" w:rsidRDefault="002A0528" w:rsidP="00B53570">
      <w:pPr>
        <w:pStyle w:val="12"/>
        <w:spacing w:after="0" w:line="360" w:lineRule="auto"/>
        <w:ind w:left="284" w:right="-3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 w:rsidRPr="000B2592">
        <w:rPr>
          <w:rFonts w:ascii="Times New Roman" w:hAnsi="Times New Roman" w:cs="Times New Roman"/>
          <w:sz w:val="24"/>
          <w:szCs w:val="24"/>
        </w:rPr>
        <w:t xml:space="preserve"> выполнение мероприятий по проведению капитального ремонта муниципального жилищного фонда, поддержанию технического состояния МКД в соответствии с установленными требованиями;</w:t>
      </w:r>
    </w:p>
    <w:p w:rsidR="002A0528" w:rsidRDefault="002A0528" w:rsidP="00B53570">
      <w:pPr>
        <w:pStyle w:val="12"/>
        <w:spacing w:after="0" w:line="360" w:lineRule="auto"/>
        <w:ind w:left="284" w:right="-3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 w:rsidRPr="000B2592">
        <w:rPr>
          <w:rFonts w:ascii="Times New Roman" w:hAnsi="Times New Roman" w:cs="Times New Roman"/>
          <w:sz w:val="24"/>
          <w:szCs w:val="24"/>
        </w:rPr>
        <w:t xml:space="preserve"> выполнение ремонтных работ, направленных на повышение надежности систем теплоснабжения, водоснабжения, водоотведения, электроснабжения, включая объекты потребления; </w:t>
      </w:r>
    </w:p>
    <w:p w:rsidR="002A0528" w:rsidRDefault="002A0528" w:rsidP="00B53570">
      <w:pPr>
        <w:pStyle w:val="12"/>
        <w:spacing w:after="0" w:line="360" w:lineRule="auto"/>
        <w:ind w:left="284" w:right="-3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 w:rsidRPr="000B2592">
        <w:rPr>
          <w:rFonts w:ascii="Times New Roman" w:hAnsi="Times New Roman" w:cs="Times New Roman"/>
          <w:sz w:val="24"/>
          <w:szCs w:val="24"/>
        </w:rPr>
        <w:t xml:space="preserve"> обеспечение безопасных и благоприятных условий проживания населения, улучшение эстетического вида МКД и населенных пунктов муниципального образования;</w:t>
      </w:r>
    </w:p>
    <w:p w:rsidR="002A0528" w:rsidRDefault="002A0528" w:rsidP="00B53570">
      <w:pPr>
        <w:pStyle w:val="12"/>
        <w:spacing w:after="0" w:line="360" w:lineRule="auto"/>
        <w:ind w:left="284" w:right="-3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 w:rsidRPr="000B2592">
        <w:rPr>
          <w:rFonts w:ascii="Times New Roman" w:hAnsi="Times New Roman" w:cs="Times New Roman"/>
          <w:sz w:val="24"/>
          <w:szCs w:val="24"/>
        </w:rPr>
        <w:t xml:space="preserve"> выполнение требований Федерального законодательства в области </w:t>
      </w:r>
      <w:proofErr w:type="spellStart"/>
      <w:r w:rsidRPr="000B2592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0B2592">
        <w:rPr>
          <w:rFonts w:ascii="Times New Roman" w:hAnsi="Times New Roman" w:cs="Times New Roman"/>
          <w:sz w:val="24"/>
          <w:szCs w:val="24"/>
        </w:rPr>
        <w:t xml:space="preserve"> и энергосбережения в части учета энергоресурсов, снижения их потребления и потерь;</w:t>
      </w:r>
    </w:p>
    <w:p w:rsidR="002A0528" w:rsidRPr="000B2592" w:rsidRDefault="002A0528" w:rsidP="00B53570">
      <w:pPr>
        <w:pStyle w:val="12"/>
        <w:spacing w:after="0" w:line="360" w:lineRule="auto"/>
        <w:ind w:left="284" w:right="-3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 w:rsidRPr="000B2592">
        <w:rPr>
          <w:rFonts w:ascii="Times New Roman" w:hAnsi="Times New Roman" w:cs="Times New Roman"/>
          <w:sz w:val="24"/>
          <w:szCs w:val="24"/>
        </w:rPr>
        <w:t xml:space="preserve"> подготовка объектов и систем жизнеобеспечения на территории МО </w:t>
      </w:r>
      <w:r w:rsidR="00B5357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53570"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 w:rsidR="00B53570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 w:rsidRPr="000B2592">
        <w:rPr>
          <w:rFonts w:ascii="Times New Roman" w:hAnsi="Times New Roman" w:cs="Times New Roman"/>
          <w:sz w:val="24"/>
          <w:szCs w:val="24"/>
        </w:rPr>
        <w:t xml:space="preserve"> к отопительному периоду 2017-18 </w:t>
      </w:r>
      <w:proofErr w:type="spellStart"/>
      <w:r w:rsidRPr="000B2592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0B2592">
        <w:rPr>
          <w:rFonts w:ascii="Times New Roman" w:hAnsi="Times New Roman" w:cs="Times New Roman"/>
          <w:sz w:val="24"/>
          <w:szCs w:val="24"/>
        </w:rPr>
        <w:t>., подтверждение го</w:t>
      </w:r>
      <w:r>
        <w:rPr>
          <w:rFonts w:ascii="Times New Roman" w:hAnsi="Times New Roman" w:cs="Times New Roman"/>
          <w:sz w:val="24"/>
          <w:szCs w:val="24"/>
        </w:rPr>
        <w:t>товности к отопительному периоду.</w:t>
      </w:r>
    </w:p>
    <w:p w:rsidR="002A0528" w:rsidRDefault="002A0528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 развития </w:t>
      </w:r>
      <w:r w:rsidR="00B53570" w:rsidRPr="000B2592">
        <w:rPr>
          <w:rFonts w:ascii="Times New Roman" w:hAnsi="Times New Roman" w:cs="Times New Roman"/>
          <w:sz w:val="24"/>
          <w:szCs w:val="24"/>
        </w:rPr>
        <w:t xml:space="preserve">МО </w:t>
      </w:r>
      <w:r w:rsidR="00B5357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53570"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 w:rsidR="00B53570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 постройку нового жилья для населения, что сдела</w:t>
      </w:r>
      <w:r w:rsidR="00B53570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территорию привлекательной для миграционного притока и расселения граждан. </w:t>
      </w:r>
      <w:r w:rsidR="00B53570">
        <w:rPr>
          <w:rFonts w:ascii="Times New Roman" w:hAnsi="Times New Roman" w:cs="Times New Roman"/>
          <w:sz w:val="24"/>
          <w:szCs w:val="24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мероприятий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программ развития обеспечит комфортное и благоприятное проживание населения муниципального образования, а также </w:t>
      </w:r>
      <w:r w:rsidR="00B53570">
        <w:rPr>
          <w:rFonts w:ascii="Times New Roman" w:hAnsi="Times New Roman" w:cs="Times New Roman"/>
          <w:sz w:val="24"/>
          <w:szCs w:val="24"/>
        </w:rPr>
        <w:t>повысит</w:t>
      </w:r>
      <w:r>
        <w:rPr>
          <w:rFonts w:ascii="Times New Roman" w:hAnsi="Times New Roman" w:cs="Times New Roman"/>
          <w:sz w:val="24"/>
          <w:szCs w:val="24"/>
        </w:rPr>
        <w:t xml:space="preserve"> показатель </w:t>
      </w:r>
      <w:r w:rsidR="00B53570">
        <w:rPr>
          <w:rFonts w:ascii="Times New Roman" w:hAnsi="Times New Roman" w:cs="Times New Roman"/>
          <w:sz w:val="24"/>
          <w:szCs w:val="24"/>
        </w:rPr>
        <w:t xml:space="preserve">миграционного притока </w:t>
      </w:r>
      <w:r>
        <w:rPr>
          <w:rFonts w:ascii="Times New Roman" w:hAnsi="Times New Roman" w:cs="Times New Roman"/>
          <w:sz w:val="24"/>
          <w:szCs w:val="24"/>
        </w:rPr>
        <w:t>населения.</w:t>
      </w:r>
    </w:p>
    <w:p w:rsidR="00B53570" w:rsidRDefault="00B53570">
      <w:pPr>
        <w:rPr>
          <w:rFonts w:ascii="Times New Roman" w:hAnsi="Times New Roman"/>
          <w:sz w:val="24"/>
          <w:lang w:eastAsia="ru-RU"/>
        </w:rPr>
      </w:pPr>
      <w:r>
        <w:br w:type="page"/>
      </w:r>
    </w:p>
    <w:p w:rsidR="00B53570" w:rsidRPr="002638E0" w:rsidRDefault="00B53570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2A4A49">
        <w:rPr>
          <w:rFonts w:ascii="Times New Roman" w:hAnsi="Times New Roman"/>
          <w:b/>
          <w:sz w:val="24"/>
          <w:szCs w:val="24"/>
        </w:rPr>
        <w:lastRenderedPageBreak/>
        <w:t>Дошкольное образование</w:t>
      </w:r>
    </w:p>
    <w:p w:rsidR="00B53570" w:rsidRDefault="00B53570" w:rsidP="00B53570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Рекомендованный уровень обеспеченности детей в возрасте от 1 до 6 лет, учреждениями дошкольного образования в соответствии с нормативами градостроительного проектирования </w:t>
      </w:r>
      <w:r w:rsidR="00934027">
        <w:rPr>
          <w:rFonts w:ascii="Times New Roman" w:hAnsi="Times New Roman"/>
          <w:sz w:val="24"/>
          <w:szCs w:val="24"/>
        </w:rPr>
        <w:t>Ленинградской</w:t>
      </w:r>
      <w:r>
        <w:rPr>
          <w:rFonts w:ascii="Times New Roman" w:hAnsi="Times New Roman"/>
          <w:sz w:val="24"/>
          <w:szCs w:val="24"/>
        </w:rPr>
        <w:t xml:space="preserve"> области, составляет не более </w:t>
      </w:r>
      <w:r w:rsidR="00934027">
        <w:rPr>
          <w:rFonts w:ascii="Times New Roman" w:hAnsi="Times New Roman"/>
          <w:sz w:val="24"/>
          <w:szCs w:val="24"/>
        </w:rPr>
        <w:t>60</w:t>
      </w:r>
      <w:r>
        <w:rPr>
          <w:rFonts w:ascii="Times New Roman" w:hAnsi="Times New Roman"/>
          <w:sz w:val="24"/>
          <w:szCs w:val="24"/>
        </w:rPr>
        <w:t xml:space="preserve"> мест на 1000 жителей.</w:t>
      </w:r>
    </w:p>
    <w:p w:rsidR="00B53570" w:rsidRPr="002C4757" w:rsidRDefault="00B53570" w:rsidP="00B53570">
      <w:pPr>
        <w:pStyle w:val="12"/>
        <w:spacing w:after="0" w:line="360" w:lineRule="auto"/>
        <w:ind w:left="0" w:right="-3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Прогнозируемый спрос на учреждения дошкольного образования </w:t>
      </w:r>
      <w:r w:rsidR="00934027" w:rsidRPr="000B2592">
        <w:rPr>
          <w:rFonts w:ascii="Times New Roman" w:hAnsi="Times New Roman" w:cs="Times New Roman"/>
          <w:sz w:val="24"/>
          <w:szCs w:val="24"/>
        </w:rPr>
        <w:t xml:space="preserve">МО </w:t>
      </w:r>
      <w:r w:rsidR="0093402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34027"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 w:rsidR="00934027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в таблице №2.3.1.</w:t>
      </w:r>
    </w:p>
    <w:p w:rsidR="00B53570" w:rsidRDefault="00B53570" w:rsidP="00B53570">
      <w:pPr>
        <w:spacing w:before="240"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№2.3.1</w:t>
      </w:r>
      <w:r w:rsidRPr="00E1089E">
        <w:rPr>
          <w:rFonts w:ascii="Times New Roman" w:hAnsi="Times New Roman"/>
          <w:sz w:val="24"/>
          <w:szCs w:val="24"/>
        </w:rPr>
        <w:t xml:space="preserve"> </w:t>
      </w:r>
      <w:r w:rsidRPr="00590D10">
        <w:rPr>
          <w:rFonts w:ascii="Times New Roman" w:hAnsi="Times New Roman"/>
          <w:sz w:val="24"/>
          <w:szCs w:val="24"/>
        </w:rPr>
        <w:t>Прогнозируемый спрос</w:t>
      </w:r>
      <w:r>
        <w:rPr>
          <w:rFonts w:ascii="Times New Roman" w:hAnsi="Times New Roman"/>
          <w:sz w:val="24"/>
          <w:szCs w:val="24"/>
        </w:rPr>
        <w:t xml:space="preserve"> и численность учащихся</w:t>
      </w:r>
      <w:r w:rsidRPr="00590D10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й</w:t>
      </w:r>
      <w:r w:rsidRPr="00590D10">
        <w:rPr>
          <w:rFonts w:ascii="Times New Roman" w:hAnsi="Times New Roman"/>
          <w:sz w:val="24"/>
          <w:szCs w:val="24"/>
        </w:rPr>
        <w:t xml:space="preserve"> дошкольного образования </w:t>
      </w:r>
      <w:r w:rsidR="00934027" w:rsidRPr="000B2592">
        <w:rPr>
          <w:rFonts w:ascii="Times New Roman" w:hAnsi="Times New Roman" w:cs="Times New Roman"/>
          <w:sz w:val="24"/>
          <w:szCs w:val="24"/>
        </w:rPr>
        <w:t xml:space="preserve">МО </w:t>
      </w:r>
      <w:r w:rsidR="0093402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34027"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 w:rsidR="00934027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638"/>
        <w:gridCol w:w="546"/>
        <w:gridCol w:w="589"/>
        <w:gridCol w:w="656"/>
        <w:gridCol w:w="682"/>
        <w:gridCol w:w="656"/>
        <w:gridCol w:w="656"/>
        <w:gridCol w:w="672"/>
        <w:gridCol w:w="656"/>
        <w:gridCol w:w="762"/>
        <w:gridCol w:w="708"/>
      </w:tblGrid>
      <w:tr w:rsidR="00C15FEF" w:rsidRPr="003A0094" w:rsidTr="00F95888">
        <w:trPr>
          <w:trHeight w:val="401"/>
          <w:jc w:val="center"/>
        </w:trPr>
        <w:tc>
          <w:tcPr>
            <w:tcW w:w="1980" w:type="dxa"/>
            <w:vMerge w:val="restart"/>
            <w:vAlign w:val="center"/>
          </w:tcPr>
          <w:p w:rsidR="00C15FEF" w:rsidRPr="003A0094" w:rsidRDefault="00C15FEF" w:rsidP="00C15FEF">
            <w:pPr>
              <w:ind w:left="-113" w:right="-1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Учреждение, месторасположение</w:t>
            </w:r>
          </w:p>
        </w:tc>
        <w:tc>
          <w:tcPr>
            <w:tcW w:w="1638" w:type="dxa"/>
            <w:vMerge w:val="restart"/>
            <w:vAlign w:val="center"/>
          </w:tcPr>
          <w:p w:rsidR="00C15FEF" w:rsidRPr="003A0094" w:rsidRDefault="00C15FEF" w:rsidP="00C15FEF">
            <w:pPr>
              <w:ind w:left="-108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Обеспеченность учащихся</w:t>
            </w:r>
          </w:p>
        </w:tc>
        <w:tc>
          <w:tcPr>
            <w:tcW w:w="6583" w:type="dxa"/>
            <w:gridSpan w:val="10"/>
            <w:vAlign w:val="center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Прогнозируемая обеспеченность</w:t>
            </w:r>
          </w:p>
        </w:tc>
      </w:tr>
      <w:tr w:rsidR="00C15FEF" w:rsidRPr="003A0094" w:rsidTr="00C15FEF">
        <w:trPr>
          <w:jc w:val="center"/>
        </w:trPr>
        <w:tc>
          <w:tcPr>
            <w:tcW w:w="1980" w:type="dxa"/>
            <w:vMerge/>
            <w:vAlign w:val="center"/>
          </w:tcPr>
          <w:p w:rsidR="00C15FEF" w:rsidRPr="003A0094" w:rsidRDefault="00C15FEF" w:rsidP="00C15FEF">
            <w:pPr>
              <w:ind w:left="-113" w:right="-1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8" w:type="dxa"/>
            <w:vMerge/>
            <w:vAlign w:val="center"/>
          </w:tcPr>
          <w:p w:rsidR="00C15FEF" w:rsidRPr="003A0094" w:rsidRDefault="00C15FEF" w:rsidP="00C15FEF">
            <w:pPr>
              <w:ind w:left="-250" w:right="-15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6" w:type="dxa"/>
            <w:vAlign w:val="center"/>
          </w:tcPr>
          <w:p w:rsidR="00C15FEF" w:rsidRPr="003A0094" w:rsidRDefault="00C15FEF" w:rsidP="00C15FEF">
            <w:pPr>
              <w:ind w:left="-187" w:right="-1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589" w:type="dxa"/>
            <w:vAlign w:val="center"/>
          </w:tcPr>
          <w:p w:rsidR="00C15FEF" w:rsidRPr="003A0094" w:rsidRDefault="00C15FEF" w:rsidP="00C15FEF">
            <w:pPr>
              <w:ind w:left="-68" w:right="-6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656" w:type="dxa"/>
            <w:vAlign w:val="center"/>
          </w:tcPr>
          <w:p w:rsidR="00C15FEF" w:rsidRPr="003A0094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682" w:type="dxa"/>
            <w:vAlign w:val="center"/>
          </w:tcPr>
          <w:p w:rsidR="00C15FEF" w:rsidRPr="003A0094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656" w:type="dxa"/>
          </w:tcPr>
          <w:p w:rsidR="00C15FEF" w:rsidRDefault="00C15FEF" w:rsidP="00C15F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656" w:type="dxa"/>
            <w:vAlign w:val="center"/>
          </w:tcPr>
          <w:p w:rsidR="00C15FEF" w:rsidRPr="003A0094" w:rsidRDefault="00C15FEF" w:rsidP="00C15F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672" w:type="dxa"/>
            <w:vAlign w:val="center"/>
          </w:tcPr>
          <w:p w:rsidR="00C15FEF" w:rsidRPr="003A0094" w:rsidRDefault="00C15FEF" w:rsidP="00C15F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656" w:type="dxa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2028</w:t>
            </w:r>
          </w:p>
        </w:tc>
        <w:tc>
          <w:tcPr>
            <w:tcW w:w="762" w:type="dxa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</w:t>
            </w:r>
          </w:p>
        </w:tc>
        <w:tc>
          <w:tcPr>
            <w:tcW w:w="708" w:type="dxa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</w:p>
        </w:tc>
      </w:tr>
      <w:tr w:rsidR="00C15FEF" w:rsidRPr="003A0094" w:rsidTr="00855D06">
        <w:trPr>
          <w:trHeight w:val="254"/>
          <w:jc w:val="center"/>
        </w:trPr>
        <w:tc>
          <w:tcPr>
            <w:tcW w:w="10201" w:type="dxa"/>
            <w:gridSpan w:val="12"/>
            <w:vAlign w:val="center"/>
          </w:tcPr>
          <w:p w:rsidR="00C15FEF" w:rsidRDefault="00C15FEF" w:rsidP="00C15FEF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</w:t>
            </w:r>
          </w:p>
        </w:tc>
      </w:tr>
      <w:tr w:rsidR="00C15FEF" w:rsidRPr="003A0094" w:rsidTr="00855D06">
        <w:trPr>
          <w:trHeight w:val="669"/>
          <w:jc w:val="center"/>
        </w:trPr>
        <w:tc>
          <w:tcPr>
            <w:tcW w:w="1980" w:type="dxa"/>
            <w:vMerge w:val="restart"/>
            <w:vAlign w:val="center"/>
          </w:tcPr>
          <w:p w:rsidR="00C15FEF" w:rsidRPr="003A0094" w:rsidRDefault="00C15FEF" w:rsidP="00C15FEF">
            <w:pPr>
              <w:ind w:left="-113" w:right="-1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«Детский сад комбинированного вида №35» п. Бугры, ул. Шоссейная, д.10а</w:t>
            </w:r>
          </w:p>
        </w:tc>
        <w:tc>
          <w:tcPr>
            <w:tcW w:w="1638" w:type="dxa"/>
            <w:vAlign w:val="center"/>
          </w:tcPr>
          <w:p w:rsidR="00C15FEF" w:rsidRDefault="00C15FEF" w:rsidP="00C15FEF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</w:t>
            </w:r>
          </w:p>
        </w:tc>
        <w:tc>
          <w:tcPr>
            <w:tcW w:w="546" w:type="dxa"/>
            <w:vAlign w:val="center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228</w:t>
            </w:r>
          </w:p>
        </w:tc>
        <w:tc>
          <w:tcPr>
            <w:tcW w:w="589" w:type="dxa"/>
            <w:vAlign w:val="center"/>
          </w:tcPr>
          <w:p w:rsidR="00C15FEF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339</w:t>
            </w:r>
          </w:p>
        </w:tc>
        <w:tc>
          <w:tcPr>
            <w:tcW w:w="656" w:type="dxa"/>
            <w:vAlign w:val="center"/>
          </w:tcPr>
          <w:p w:rsidR="00C15FEF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449</w:t>
            </w:r>
          </w:p>
        </w:tc>
        <w:tc>
          <w:tcPr>
            <w:tcW w:w="682" w:type="dxa"/>
            <w:vAlign w:val="center"/>
          </w:tcPr>
          <w:p w:rsidR="004227D2" w:rsidRPr="004227D2" w:rsidRDefault="004227D2" w:rsidP="004227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559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670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780</w:t>
            </w:r>
          </w:p>
        </w:tc>
        <w:tc>
          <w:tcPr>
            <w:tcW w:w="672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890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762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1111</w:t>
            </w:r>
          </w:p>
        </w:tc>
        <w:tc>
          <w:tcPr>
            <w:tcW w:w="708" w:type="dxa"/>
            <w:vAlign w:val="center"/>
          </w:tcPr>
          <w:p w:rsidR="00C15FEF" w:rsidRPr="00C15FEF" w:rsidRDefault="00C15FEF" w:rsidP="00B65A7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1221</w:t>
            </w:r>
          </w:p>
        </w:tc>
      </w:tr>
      <w:tr w:rsidR="00C15FEF" w:rsidRPr="003A0094" w:rsidTr="00855D06">
        <w:trPr>
          <w:trHeight w:val="391"/>
          <w:jc w:val="center"/>
        </w:trPr>
        <w:tc>
          <w:tcPr>
            <w:tcW w:w="1980" w:type="dxa"/>
            <w:vMerge/>
            <w:vAlign w:val="center"/>
          </w:tcPr>
          <w:p w:rsidR="00C15FEF" w:rsidRDefault="00C15FEF" w:rsidP="00B65A7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8" w:type="dxa"/>
            <w:vAlign w:val="center"/>
          </w:tcPr>
          <w:p w:rsidR="00C15FEF" w:rsidRDefault="00C15FEF" w:rsidP="00C15FEF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Нормативная</w:t>
            </w:r>
          </w:p>
        </w:tc>
        <w:tc>
          <w:tcPr>
            <w:tcW w:w="546" w:type="dxa"/>
            <w:vAlign w:val="center"/>
          </w:tcPr>
          <w:p w:rsidR="00C15FEF" w:rsidRPr="003A0094" w:rsidRDefault="00C15FEF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429</w:t>
            </w:r>
          </w:p>
        </w:tc>
        <w:tc>
          <w:tcPr>
            <w:tcW w:w="589" w:type="dxa"/>
            <w:vAlign w:val="center"/>
          </w:tcPr>
          <w:p w:rsidR="00C15FEF" w:rsidRPr="003A0094" w:rsidRDefault="004227D2" w:rsidP="00C15FEF">
            <w:pPr>
              <w:ind w:left="-166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636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843</w:t>
            </w:r>
          </w:p>
        </w:tc>
        <w:tc>
          <w:tcPr>
            <w:tcW w:w="682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1050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1258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1465</w:t>
            </w:r>
          </w:p>
        </w:tc>
        <w:tc>
          <w:tcPr>
            <w:tcW w:w="672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1672</w:t>
            </w:r>
          </w:p>
        </w:tc>
        <w:tc>
          <w:tcPr>
            <w:tcW w:w="656" w:type="dxa"/>
            <w:vAlign w:val="center"/>
          </w:tcPr>
          <w:p w:rsidR="00C15FEF" w:rsidRPr="004227D2" w:rsidRDefault="004227D2" w:rsidP="00B65A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1880</w:t>
            </w:r>
          </w:p>
        </w:tc>
        <w:tc>
          <w:tcPr>
            <w:tcW w:w="762" w:type="dxa"/>
            <w:vAlign w:val="center"/>
          </w:tcPr>
          <w:p w:rsidR="00C15FEF" w:rsidRPr="004227D2" w:rsidRDefault="004227D2" w:rsidP="004227D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2087</w:t>
            </w:r>
          </w:p>
        </w:tc>
        <w:tc>
          <w:tcPr>
            <w:tcW w:w="708" w:type="dxa"/>
            <w:vAlign w:val="center"/>
          </w:tcPr>
          <w:p w:rsidR="00C15FEF" w:rsidRPr="00855D06" w:rsidRDefault="00855D06" w:rsidP="00B65A7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2294</w:t>
            </w:r>
          </w:p>
        </w:tc>
      </w:tr>
    </w:tbl>
    <w:p w:rsidR="00F75CD7" w:rsidRDefault="00B53570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D10E92">
        <w:rPr>
          <w:rFonts w:ascii="Times New Roman" w:hAnsi="Times New Roman"/>
          <w:sz w:val="24"/>
          <w:szCs w:val="24"/>
        </w:rPr>
        <w:t>МО «</w:t>
      </w:r>
      <w:proofErr w:type="spellStart"/>
      <w:r w:rsidR="00D10E92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D10E92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при </w:t>
      </w:r>
      <w:r w:rsidR="00D10E92">
        <w:rPr>
          <w:rFonts w:ascii="Times New Roman" w:hAnsi="Times New Roman"/>
          <w:sz w:val="24"/>
          <w:szCs w:val="24"/>
        </w:rPr>
        <w:t>плановой мощности в 200 мест</w:t>
      </w:r>
      <w:r>
        <w:rPr>
          <w:rFonts w:ascii="Times New Roman" w:hAnsi="Times New Roman"/>
          <w:sz w:val="24"/>
          <w:szCs w:val="24"/>
        </w:rPr>
        <w:t xml:space="preserve"> </w:t>
      </w:r>
      <w:r w:rsidR="00D10E92">
        <w:rPr>
          <w:rFonts w:ascii="Times New Roman" w:hAnsi="Times New Roman"/>
        </w:rPr>
        <w:t>МАДОУ «Детский сад комбинированного вида №35»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643D">
        <w:rPr>
          <w:rFonts w:ascii="Times New Roman" w:hAnsi="Times New Roman"/>
          <w:sz w:val="24"/>
          <w:szCs w:val="24"/>
        </w:rPr>
        <w:t xml:space="preserve">посещают </w:t>
      </w:r>
      <w:r w:rsidR="00F95888" w:rsidRPr="00FA643D">
        <w:rPr>
          <w:rFonts w:ascii="Times New Roman" w:hAnsi="Times New Roman"/>
          <w:sz w:val="24"/>
          <w:szCs w:val="24"/>
        </w:rPr>
        <w:t>228</w:t>
      </w:r>
      <w:r w:rsidRPr="00FA643D">
        <w:rPr>
          <w:rFonts w:ascii="Times New Roman" w:hAnsi="Times New Roman"/>
          <w:sz w:val="24"/>
          <w:szCs w:val="24"/>
        </w:rPr>
        <w:t xml:space="preserve"> </w:t>
      </w:r>
      <w:r w:rsidR="00D10E92">
        <w:rPr>
          <w:rFonts w:ascii="Times New Roman" w:hAnsi="Times New Roman"/>
          <w:sz w:val="24"/>
          <w:szCs w:val="24"/>
        </w:rPr>
        <w:t>детей на 01.01.2017 года</w:t>
      </w:r>
      <w:r w:rsidRPr="00FA643D">
        <w:rPr>
          <w:rFonts w:ascii="Times New Roman" w:hAnsi="Times New Roman"/>
          <w:sz w:val="24"/>
          <w:szCs w:val="24"/>
        </w:rPr>
        <w:t xml:space="preserve">. </w:t>
      </w:r>
      <w:r w:rsidR="00D10E92">
        <w:rPr>
          <w:rFonts w:ascii="Times New Roman" w:hAnsi="Times New Roman"/>
          <w:sz w:val="24"/>
          <w:szCs w:val="24"/>
        </w:rPr>
        <w:t>Нормативная обеспеченность составляет 429</w:t>
      </w:r>
      <w:r w:rsidRPr="00FA643D">
        <w:rPr>
          <w:rFonts w:ascii="Times New Roman" w:hAnsi="Times New Roman"/>
          <w:sz w:val="24"/>
          <w:szCs w:val="24"/>
        </w:rPr>
        <w:t xml:space="preserve"> мест</w:t>
      </w:r>
      <w:r w:rsidR="00D10E92">
        <w:rPr>
          <w:rFonts w:ascii="Times New Roman" w:hAnsi="Times New Roman"/>
          <w:sz w:val="24"/>
          <w:szCs w:val="24"/>
        </w:rPr>
        <w:t xml:space="preserve"> (исходя из норматива обеспеченности 60 мест на 1000 человек)</w:t>
      </w:r>
      <w:r w:rsidRPr="00FA643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перспективе к 203</w:t>
      </w:r>
      <w:r w:rsidR="00F95888">
        <w:rPr>
          <w:rFonts w:ascii="Times New Roman" w:hAnsi="Times New Roman"/>
          <w:sz w:val="24"/>
          <w:szCs w:val="24"/>
        </w:rPr>
        <w:t>2</w:t>
      </w:r>
      <w:r w:rsidR="00F75C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году при увеличении численности населения</w:t>
      </w:r>
      <w:r w:rsidR="00F75CD7">
        <w:rPr>
          <w:rFonts w:ascii="Times New Roman" w:hAnsi="Times New Roman"/>
          <w:sz w:val="24"/>
          <w:szCs w:val="24"/>
        </w:rPr>
        <w:t xml:space="preserve"> п. Бугры</w:t>
      </w:r>
      <w:r>
        <w:rPr>
          <w:rFonts w:ascii="Times New Roman" w:hAnsi="Times New Roman"/>
          <w:sz w:val="24"/>
          <w:szCs w:val="24"/>
        </w:rPr>
        <w:t xml:space="preserve">, количество </w:t>
      </w:r>
      <w:r w:rsidR="00F75CD7">
        <w:rPr>
          <w:rFonts w:ascii="Times New Roman" w:hAnsi="Times New Roman"/>
          <w:sz w:val="24"/>
          <w:szCs w:val="24"/>
        </w:rPr>
        <w:t xml:space="preserve">детей дошкольного возраста </w:t>
      </w:r>
      <w:r>
        <w:rPr>
          <w:rFonts w:ascii="Times New Roman" w:hAnsi="Times New Roman"/>
          <w:sz w:val="24"/>
          <w:szCs w:val="24"/>
        </w:rPr>
        <w:t xml:space="preserve">составит </w:t>
      </w:r>
      <w:r w:rsidR="00F95888">
        <w:rPr>
          <w:rFonts w:ascii="Times New Roman" w:hAnsi="Times New Roman"/>
          <w:sz w:val="24"/>
          <w:szCs w:val="24"/>
        </w:rPr>
        <w:t>1221</w:t>
      </w:r>
      <w:r>
        <w:rPr>
          <w:rFonts w:ascii="Times New Roman" w:hAnsi="Times New Roman"/>
          <w:sz w:val="24"/>
          <w:szCs w:val="24"/>
        </w:rPr>
        <w:t xml:space="preserve"> человек. </w:t>
      </w:r>
    </w:p>
    <w:p w:rsidR="00B53570" w:rsidRDefault="00003F4F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запланирован</w:t>
      </w:r>
      <w:r w:rsidR="00FA643D">
        <w:rPr>
          <w:rFonts w:ascii="Times New Roman" w:hAnsi="Times New Roman"/>
          <w:sz w:val="24"/>
          <w:szCs w:val="24"/>
        </w:rPr>
        <w:t>ы мероприятия по</w:t>
      </w:r>
      <w:r>
        <w:rPr>
          <w:rFonts w:ascii="Times New Roman" w:hAnsi="Times New Roman"/>
          <w:sz w:val="24"/>
          <w:szCs w:val="24"/>
        </w:rPr>
        <w:t xml:space="preserve"> постройк</w:t>
      </w:r>
      <w:r w:rsidR="00FA643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дошкольных учреждений, которые перечислены в таблице 2.3.2</w:t>
      </w:r>
    </w:p>
    <w:p w:rsidR="00FA643D" w:rsidRPr="00FA643D" w:rsidRDefault="00FA643D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  <w:r w:rsidRPr="00FA643D">
        <w:rPr>
          <w:rFonts w:ascii="Times New Roman" w:hAnsi="Times New Roman"/>
          <w:sz w:val="24"/>
          <w:szCs w:val="24"/>
        </w:rPr>
        <w:t xml:space="preserve">.3.2 </w:t>
      </w:r>
      <w:r>
        <w:rPr>
          <w:rFonts w:ascii="Times New Roman" w:hAnsi="Times New Roman"/>
          <w:sz w:val="24"/>
          <w:szCs w:val="24"/>
        </w:rPr>
        <w:t>Мероприятия по постройке дошкольных учреждений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1559"/>
        <w:gridCol w:w="1417"/>
      </w:tblGrid>
      <w:tr w:rsidR="00160371" w:rsidRPr="00C462C2" w:rsidTr="00160371">
        <w:trPr>
          <w:trHeight w:val="20"/>
          <w:tblHeader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13" w:right="-1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2C2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13" w:right="-197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Населённый пункт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13" w:right="-197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Срок реализации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270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2019-2022гг.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270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2021-2023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75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2023-2025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80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2021-2023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190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ФСК «ЛИДЕР»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325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 полугодие 2022 года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125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 полугодие 2024 года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дошкольного учреждения на 325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2 полугодие </w:t>
            </w:r>
            <w:r w:rsidRPr="00C462C2">
              <w:rPr>
                <w:rFonts w:ascii="Times New Roman" w:hAnsi="Times New Roman"/>
              </w:rPr>
              <w:lastRenderedPageBreak/>
              <w:t>2026 года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lastRenderedPageBreak/>
              <w:t>Строительство детского дошкольного учреждения на 95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Мистолово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30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Мистолово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100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Мистолово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290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290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290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240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120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60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Сярьги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003F4F" w:rsidTr="00160371">
        <w:trPr>
          <w:trHeight w:val="20"/>
        </w:trPr>
        <w:tc>
          <w:tcPr>
            <w:tcW w:w="7230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детского дошкольного учреждения на 155 мест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spacing w:after="0" w:line="276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Энколово</w:t>
            </w:r>
            <w:proofErr w:type="spellEnd"/>
          </w:p>
        </w:tc>
        <w:tc>
          <w:tcPr>
            <w:tcW w:w="1417" w:type="dxa"/>
            <w:vAlign w:val="center"/>
          </w:tcPr>
          <w:p w:rsidR="00160371" w:rsidRDefault="00160371" w:rsidP="00160371">
            <w:pPr>
              <w:spacing w:after="0" w:line="276" w:lineRule="auto"/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</w:tbl>
    <w:p w:rsidR="007B7C15" w:rsidRDefault="00FA643D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реализации запланированных мероприятий, норматив по обеспеченности населения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детскими дошкольными учреждениями не будет удовлетворён в полной степени. </w:t>
      </w:r>
    </w:p>
    <w:p w:rsidR="00003F4F" w:rsidRDefault="003869E8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п. Бугры приводится рисунок</w:t>
      </w:r>
      <w:r w:rsidR="00543E5E">
        <w:rPr>
          <w:rFonts w:ascii="Times New Roman" w:hAnsi="Times New Roman"/>
          <w:sz w:val="24"/>
          <w:szCs w:val="24"/>
        </w:rPr>
        <w:t xml:space="preserve"> </w:t>
      </w:r>
      <w:r w:rsidR="00DD6655">
        <w:rPr>
          <w:rFonts w:ascii="Times New Roman" w:hAnsi="Times New Roman"/>
          <w:sz w:val="24"/>
          <w:szCs w:val="24"/>
        </w:rPr>
        <w:t>7</w:t>
      </w:r>
      <w:r w:rsidR="00FA643D">
        <w:rPr>
          <w:rFonts w:ascii="Times New Roman" w:hAnsi="Times New Roman"/>
          <w:sz w:val="24"/>
          <w:szCs w:val="24"/>
        </w:rPr>
        <w:t xml:space="preserve">, на котором отображено </w:t>
      </w:r>
      <w:r w:rsidR="007B7C15">
        <w:rPr>
          <w:rFonts w:ascii="Times New Roman" w:hAnsi="Times New Roman"/>
          <w:sz w:val="24"/>
          <w:szCs w:val="24"/>
        </w:rPr>
        <w:t xml:space="preserve">прогнозируемое </w:t>
      </w:r>
      <w:r w:rsidR="00FA643D">
        <w:rPr>
          <w:rFonts w:ascii="Times New Roman" w:hAnsi="Times New Roman"/>
          <w:sz w:val="24"/>
          <w:szCs w:val="24"/>
        </w:rPr>
        <w:t>количество мест в дошкольных учреждения</w:t>
      </w:r>
      <w:r w:rsidR="007B7C15">
        <w:rPr>
          <w:rFonts w:ascii="Times New Roman" w:hAnsi="Times New Roman"/>
          <w:sz w:val="24"/>
          <w:szCs w:val="24"/>
        </w:rPr>
        <w:t>,</w:t>
      </w:r>
      <w:r w:rsidR="00FA643D">
        <w:rPr>
          <w:rFonts w:ascii="Times New Roman" w:hAnsi="Times New Roman"/>
          <w:sz w:val="24"/>
          <w:szCs w:val="24"/>
        </w:rPr>
        <w:t xml:space="preserve"> </w:t>
      </w:r>
      <w:r w:rsidR="007B7C15">
        <w:rPr>
          <w:rFonts w:ascii="Times New Roman" w:hAnsi="Times New Roman"/>
          <w:sz w:val="24"/>
          <w:szCs w:val="24"/>
        </w:rPr>
        <w:t xml:space="preserve">соответствующее нормативу, и количество мест, которое будет достигнуто при реализации запланированных мероприятий. </w:t>
      </w:r>
      <w:r w:rsidR="00FA643D">
        <w:rPr>
          <w:rFonts w:ascii="Times New Roman" w:hAnsi="Times New Roman"/>
          <w:sz w:val="24"/>
          <w:szCs w:val="24"/>
        </w:rPr>
        <w:t xml:space="preserve"> </w:t>
      </w:r>
    </w:p>
    <w:p w:rsidR="007B7C15" w:rsidRDefault="007B7C15" w:rsidP="00543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DD6655" w:rsidRPr="00543E5E" w:rsidRDefault="00DD6655" w:rsidP="00DD6655">
      <w:pPr>
        <w:spacing w:before="120"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E5E">
        <w:rPr>
          <w:rFonts w:ascii="Times New Roman" w:hAnsi="Times New Roman"/>
          <w:sz w:val="24"/>
          <w:szCs w:val="24"/>
        </w:rPr>
        <w:t>Сравнение количества мест, соответствующего нормативу, с количеством мест при реализации мероприятий для п. Бугры</w:t>
      </w:r>
    </w:p>
    <w:p w:rsidR="003869E8" w:rsidRDefault="00543E5E" w:rsidP="003869E8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соответствия нормативу, к </w:t>
      </w:r>
      <w:r w:rsidR="003869E8">
        <w:rPr>
          <w:rFonts w:ascii="Times New Roman" w:hAnsi="Times New Roman"/>
          <w:sz w:val="24"/>
          <w:szCs w:val="24"/>
        </w:rPr>
        <w:t>мероприятиям, которые запланированы в соответствии с Генеральным планом, рекомендуется добавить постройку трёх дошкольных учреждений на 2</w:t>
      </w:r>
      <w:r w:rsidR="006833A1">
        <w:rPr>
          <w:rFonts w:ascii="Times New Roman" w:hAnsi="Times New Roman"/>
          <w:sz w:val="24"/>
          <w:szCs w:val="24"/>
        </w:rPr>
        <w:t>2</w:t>
      </w:r>
      <w:r w:rsidR="003869E8">
        <w:rPr>
          <w:rFonts w:ascii="Times New Roman" w:hAnsi="Times New Roman"/>
          <w:sz w:val="24"/>
          <w:szCs w:val="24"/>
        </w:rPr>
        <w:t>0 мест</w:t>
      </w:r>
      <w:r>
        <w:rPr>
          <w:rFonts w:ascii="Times New Roman" w:hAnsi="Times New Roman"/>
          <w:sz w:val="24"/>
          <w:szCs w:val="24"/>
        </w:rPr>
        <w:t xml:space="preserve"> в п. Бугры</w:t>
      </w:r>
      <w:r w:rsidR="003869E8">
        <w:rPr>
          <w:rFonts w:ascii="Times New Roman" w:hAnsi="Times New Roman"/>
          <w:sz w:val="24"/>
          <w:szCs w:val="24"/>
        </w:rPr>
        <w:t>.</w:t>
      </w:r>
    </w:p>
    <w:p w:rsidR="003869E8" w:rsidRDefault="003869E8" w:rsidP="00B5357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следует отметить, </w:t>
      </w:r>
      <w:r w:rsidR="007C3AD9">
        <w:rPr>
          <w:rFonts w:ascii="Times New Roman" w:hAnsi="Times New Roman"/>
          <w:sz w:val="24"/>
          <w:szCs w:val="24"/>
        </w:rPr>
        <w:t xml:space="preserve">что, по </w:t>
      </w:r>
      <w:r>
        <w:rPr>
          <w:rFonts w:ascii="Times New Roman" w:hAnsi="Times New Roman"/>
          <w:sz w:val="24"/>
          <w:szCs w:val="24"/>
        </w:rPr>
        <w:t>про</w:t>
      </w:r>
      <w:r w:rsidR="007C3AD9">
        <w:rPr>
          <w:rFonts w:ascii="Times New Roman" w:hAnsi="Times New Roman"/>
          <w:sz w:val="24"/>
          <w:szCs w:val="24"/>
        </w:rPr>
        <w:t>гнозам,</w:t>
      </w:r>
      <w:r>
        <w:rPr>
          <w:rFonts w:ascii="Times New Roman" w:hAnsi="Times New Roman"/>
          <w:sz w:val="24"/>
          <w:szCs w:val="24"/>
        </w:rPr>
        <w:t xml:space="preserve"> численность населения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 xml:space="preserve"> к 2032 г. вырастет до 25980 человек, </w:t>
      </w:r>
      <w:r w:rsidR="007C3AD9">
        <w:rPr>
          <w:rFonts w:ascii="Times New Roman" w:hAnsi="Times New Roman"/>
          <w:sz w:val="24"/>
          <w:szCs w:val="24"/>
        </w:rPr>
        <w:t>при такой численности населения норматив по количеству мест в дошкольных учреждениях составит – 1559, а при реализации мероприятий, запланированных в соответствии с Генеральным планом МО «</w:t>
      </w:r>
      <w:proofErr w:type="spellStart"/>
      <w:r w:rsidR="007C3AD9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7C3AD9">
        <w:rPr>
          <w:rFonts w:ascii="Times New Roman" w:hAnsi="Times New Roman"/>
          <w:sz w:val="24"/>
          <w:szCs w:val="24"/>
        </w:rPr>
        <w:t xml:space="preserve"> сельское </w:t>
      </w:r>
      <w:proofErr w:type="spellStart"/>
      <w:r w:rsidR="007C3AD9">
        <w:rPr>
          <w:rFonts w:ascii="Times New Roman" w:hAnsi="Times New Roman"/>
          <w:sz w:val="24"/>
          <w:szCs w:val="24"/>
        </w:rPr>
        <w:t>посление</w:t>
      </w:r>
      <w:proofErr w:type="spellEnd"/>
      <w:r w:rsidR="007C3AD9">
        <w:rPr>
          <w:rFonts w:ascii="Times New Roman" w:hAnsi="Times New Roman"/>
          <w:sz w:val="24"/>
          <w:szCs w:val="24"/>
        </w:rPr>
        <w:t xml:space="preserve">», будет достигнут результат в 580 мест. На </w:t>
      </w:r>
      <w:r w:rsidR="00543E5E">
        <w:rPr>
          <w:rFonts w:ascii="Times New Roman" w:hAnsi="Times New Roman"/>
          <w:sz w:val="24"/>
          <w:szCs w:val="24"/>
        </w:rPr>
        <w:t xml:space="preserve">рисунке 2.3.2 приводится </w:t>
      </w:r>
      <w:r w:rsidR="00543E5E" w:rsidRPr="00543E5E">
        <w:rPr>
          <w:rFonts w:ascii="Times New Roman" w:hAnsi="Times New Roman"/>
          <w:sz w:val="24"/>
          <w:szCs w:val="24"/>
        </w:rPr>
        <w:t xml:space="preserve">сравнение </w:t>
      </w:r>
      <w:r w:rsidR="00A33A3E">
        <w:rPr>
          <w:rFonts w:ascii="Times New Roman" w:hAnsi="Times New Roman"/>
          <w:sz w:val="24"/>
          <w:szCs w:val="24"/>
        </w:rPr>
        <w:t xml:space="preserve">прогнозируемого </w:t>
      </w:r>
      <w:r w:rsidR="00543E5E" w:rsidRPr="00543E5E">
        <w:rPr>
          <w:rFonts w:ascii="Times New Roman" w:hAnsi="Times New Roman"/>
          <w:sz w:val="24"/>
          <w:szCs w:val="24"/>
        </w:rPr>
        <w:t xml:space="preserve">количества мест, соответствующего нормативу, с количеством мест при реализации мероприятий для </w:t>
      </w:r>
      <w:r w:rsidR="00543E5E">
        <w:rPr>
          <w:rFonts w:ascii="Times New Roman" w:hAnsi="Times New Roman"/>
          <w:sz w:val="24"/>
          <w:szCs w:val="24"/>
        </w:rPr>
        <w:t>д</w:t>
      </w:r>
      <w:r w:rsidR="00543E5E" w:rsidRPr="00543E5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543E5E">
        <w:rPr>
          <w:rFonts w:ascii="Times New Roman" w:hAnsi="Times New Roman"/>
          <w:sz w:val="24"/>
          <w:szCs w:val="24"/>
        </w:rPr>
        <w:t>Порошкино</w:t>
      </w:r>
      <w:proofErr w:type="spellEnd"/>
      <w:r w:rsidR="00543E5E">
        <w:rPr>
          <w:rFonts w:ascii="Times New Roman" w:hAnsi="Times New Roman"/>
          <w:sz w:val="24"/>
          <w:szCs w:val="24"/>
        </w:rPr>
        <w:t>.</w:t>
      </w:r>
      <w:r w:rsidR="007C3AD9">
        <w:rPr>
          <w:rFonts w:ascii="Times New Roman" w:hAnsi="Times New Roman"/>
          <w:sz w:val="24"/>
          <w:szCs w:val="24"/>
        </w:rPr>
        <w:t xml:space="preserve"> </w:t>
      </w:r>
    </w:p>
    <w:p w:rsidR="00543E5E" w:rsidRDefault="00543E5E" w:rsidP="00543E5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DD6655" w:rsidRPr="00543E5E" w:rsidRDefault="00DD6655" w:rsidP="00DD6655">
      <w:pPr>
        <w:spacing w:before="120"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E5E">
        <w:rPr>
          <w:rFonts w:ascii="Times New Roman" w:hAnsi="Times New Roman"/>
          <w:sz w:val="24"/>
          <w:szCs w:val="24"/>
        </w:rPr>
        <w:t>Сравнение количества мест, соответствующего нормативу, с количеством мест пр</w:t>
      </w:r>
      <w:r>
        <w:rPr>
          <w:rFonts w:ascii="Times New Roman" w:hAnsi="Times New Roman"/>
          <w:sz w:val="24"/>
          <w:szCs w:val="24"/>
        </w:rPr>
        <w:t xml:space="preserve">и реализации мероприятий для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</w:p>
    <w:p w:rsidR="00543E5E" w:rsidRDefault="00543E5E" w:rsidP="00543E5E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соответствия нормативу, к мероприятиям, которые запланированы в соответствии с Генеральным планом, рекомендуется добавить постройку трёх дошкольных учреждений на 290 мест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приоритетных задач функционирования и развития системы дошкольного образования представлены: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создание условий для обеспечения дошкольного образования;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обновление содержания дошкольного образования;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укрепление материально-технической базы.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целях реализации указанных задач необходимо использовать следующие механизмы: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развитие вариантных форм дошкольного образования на основе групп кратковременного пребывания детей в дошкольных образовательных учреждениях;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создание условий для организации обучения и воспитания детей старшего дошкольного возраста, с целью выравнивания стартовых возможностей при переходе в школу;</w:t>
      </w:r>
    </w:p>
    <w:p w:rsidR="00B53570" w:rsidRDefault="00B53570" w:rsidP="00B5357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оказание адресной поддержки социально незащищенным категориям семей, имеющим детей дошкольного возраста;</w:t>
      </w:r>
    </w:p>
    <w:p w:rsidR="00B53570" w:rsidRDefault="00B53570" w:rsidP="00B535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B6969">
        <w:rPr>
          <w:sz w:val="24"/>
          <w:szCs w:val="24"/>
          <w:lang w:eastAsia="ar-SA"/>
        </w:rPr>
        <w:t>–</w:t>
      </w:r>
      <w:r>
        <w:rPr>
          <w:rFonts w:ascii="Times New Roman" w:hAnsi="Times New Roman"/>
          <w:sz w:val="24"/>
          <w:szCs w:val="24"/>
        </w:rPr>
        <w:t xml:space="preserve"> поддержание социально приемлемого уровня родительской платы.</w:t>
      </w:r>
    </w:p>
    <w:p w:rsidR="002A0528" w:rsidRDefault="002A0528" w:rsidP="002A0528">
      <w:pPr>
        <w:pStyle w:val="ae"/>
      </w:pPr>
    </w:p>
    <w:p w:rsidR="00DE227F" w:rsidRPr="002638E0" w:rsidRDefault="00DE227F" w:rsidP="00DE227F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2638E0">
        <w:rPr>
          <w:rFonts w:ascii="Times New Roman" w:hAnsi="Times New Roman"/>
          <w:b/>
          <w:sz w:val="24"/>
          <w:szCs w:val="24"/>
        </w:rPr>
        <w:t>Общеобразовательные учреждения.</w:t>
      </w:r>
    </w:p>
    <w:p w:rsidR="00DE227F" w:rsidRDefault="00DE227F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Рекомендованный уровень обеспеченности детей школьного возраста общеобразовательными учреждениями в соответствии с нормативами градостроительного проектирования Ленинградской области, составляет 91 место</w:t>
      </w:r>
      <w:r w:rsidRPr="002C47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1000 жителей.</w:t>
      </w:r>
    </w:p>
    <w:p w:rsidR="00DE227F" w:rsidRPr="002C4757" w:rsidRDefault="00DE227F" w:rsidP="00DE227F">
      <w:pPr>
        <w:pStyle w:val="12"/>
        <w:spacing w:line="360" w:lineRule="auto"/>
        <w:ind w:left="0" w:right="-3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Прогнозируемый спрос на общеобразовательные учреждения в 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поселение» представлен в таблице №2.3.</w:t>
      </w:r>
      <w:r w:rsidR="00003F4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227F" w:rsidRDefault="00DE227F" w:rsidP="00DE227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№2.3.</w:t>
      </w:r>
      <w:r w:rsidR="00003F4F">
        <w:rPr>
          <w:rFonts w:ascii="Times New Roman" w:hAnsi="Times New Roman"/>
          <w:sz w:val="24"/>
          <w:szCs w:val="24"/>
        </w:rPr>
        <w:t>3</w:t>
      </w:r>
      <w:r w:rsidRPr="00DE227F">
        <w:rPr>
          <w:rFonts w:ascii="Times New Roman" w:hAnsi="Times New Roman"/>
          <w:sz w:val="24"/>
          <w:szCs w:val="24"/>
        </w:rPr>
        <w:t xml:space="preserve"> </w:t>
      </w:r>
      <w:r w:rsidRPr="00590D10">
        <w:rPr>
          <w:rFonts w:ascii="Times New Roman" w:hAnsi="Times New Roman"/>
          <w:sz w:val="24"/>
          <w:szCs w:val="24"/>
        </w:rPr>
        <w:t>Прогнозируемый спрос</w:t>
      </w:r>
      <w:r>
        <w:rPr>
          <w:rFonts w:ascii="Times New Roman" w:hAnsi="Times New Roman"/>
          <w:sz w:val="24"/>
          <w:szCs w:val="24"/>
        </w:rPr>
        <w:t xml:space="preserve"> и численность учащихся</w:t>
      </w:r>
      <w:r w:rsidRPr="00590D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общеобразовательных </w:t>
      </w:r>
      <w:r w:rsidRPr="00590D10">
        <w:rPr>
          <w:rFonts w:ascii="Times New Roman" w:hAnsi="Times New Roman"/>
          <w:sz w:val="24"/>
          <w:szCs w:val="24"/>
        </w:rPr>
        <w:t>учреждени</w:t>
      </w:r>
      <w:r>
        <w:rPr>
          <w:rFonts w:ascii="Times New Roman" w:hAnsi="Times New Roman"/>
          <w:sz w:val="24"/>
          <w:szCs w:val="24"/>
        </w:rPr>
        <w:t>й</w:t>
      </w:r>
      <w:r w:rsidRPr="00590D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638"/>
        <w:gridCol w:w="546"/>
        <w:gridCol w:w="589"/>
        <w:gridCol w:w="656"/>
        <w:gridCol w:w="682"/>
        <w:gridCol w:w="656"/>
        <w:gridCol w:w="656"/>
        <w:gridCol w:w="672"/>
        <w:gridCol w:w="656"/>
        <w:gridCol w:w="762"/>
        <w:gridCol w:w="708"/>
      </w:tblGrid>
      <w:tr w:rsidR="00DE227F" w:rsidRPr="003A0094" w:rsidTr="004575A3">
        <w:trPr>
          <w:trHeight w:val="401"/>
          <w:jc w:val="center"/>
        </w:trPr>
        <w:tc>
          <w:tcPr>
            <w:tcW w:w="1980" w:type="dxa"/>
            <w:vMerge w:val="restart"/>
            <w:vAlign w:val="center"/>
          </w:tcPr>
          <w:p w:rsidR="00DE227F" w:rsidRPr="003A0094" w:rsidRDefault="00DE227F" w:rsidP="004575A3">
            <w:pPr>
              <w:ind w:left="-113" w:right="-1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Учреждение, месторасположение</w:t>
            </w:r>
          </w:p>
        </w:tc>
        <w:tc>
          <w:tcPr>
            <w:tcW w:w="1638" w:type="dxa"/>
            <w:vMerge w:val="restart"/>
            <w:vAlign w:val="center"/>
          </w:tcPr>
          <w:p w:rsidR="00DE227F" w:rsidRPr="003A0094" w:rsidRDefault="00DE227F" w:rsidP="004575A3">
            <w:pPr>
              <w:ind w:left="-108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Обеспеченность учащихся</w:t>
            </w:r>
          </w:p>
        </w:tc>
        <w:tc>
          <w:tcPr>
            <w:tcW w:w="6583" w:type="dxa"/>
            <w:gridSpan w:val="10"/>
            <w:vAlign w:val="center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Прогнозируемая обеспеченность</w:t>
            </w:r>
          </w:p>
        </w:tc>
      </w:tr>
      <w:tr w:rsidR="00DE227F" w:rsidRPr="003A0094" w:rsidTr="004575A3">
        <w:trPr>
          <w:jc w:val="center"/>
        </w:trPr>
        <w:tc>
          <w:tcPr>
            <w:tcW w:w="1980" w:type="dxa"/>
            <w:vMerge/>
            <w:vAlign w:val="center"/>
          </w:tcPr>
          <w:p w:rsidR="00DE227F" w:rsidRPr="003A0094" w:rsidRDefault="00DE227F" w:rsidP="004575A3">
            <w:pPr>
              <w:ind w:left="-113" w:right="-1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8" w:type="dxa"/>
            <w:vMerge/>
            <w:vAlign w:val="center"/>
          </w:tcPr>
          <w:p w:rsidR="00DE227F" w:rsidRPr="003A0094" w:rsidRDefault="00DE227F" w:rsidP="004575A3">
            <w:pPr>
              <w:ind w:left="-250" w:right="-152"/>
              <w:jc w:val="center"/>
              <w:rPr>
                <w:rFonts w:ascii="Times New Roman" w:hAnsi="Times New Roman"/>
              </w:rPr>
            </w:pPr>
          </w:p>
        </w:tc>
        <w:tc>
          <w:tcPr>
            <w:tcW w:w="546" w:type="dxa"/>
            <w:vAlign w:val="center"/>
          </w:tcPr>
          <w:p w:rsidR="00DE227F" w:rsidRPr="003A0094" w:rsidRDefault="00DE227F" w:rsidP="004575A3">
            <w:pPr>
              <w:ind w:left="-187" w:right="-1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589" w:type="dxa"/>
            <w:vAlign w:val="center"/>
          </w:tcPr>
          <w:p w:rsidR="00DE227F" w:rsidRPr="003A0094" w:rsidRDefault="00DE227F" w:rsidP="004575A3">
            <w:pPr>
              <w:ind w:left="-68" w:right="-6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656" w:type="dxa"/>
            <w:vAlign w:val="center"/>
          </w:tcPr>
          <w:p w:rsidR="00DE227F" w:rsidRPr="003A0094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682" w:type="dxa"/>
            <w:vAlign w:val="center"/>
          </w:tcPr>
          <w:p w:rsidR="00DE227F" w:rsidRPr="003A0094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656" w:type="dxa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656" w:type="dxa"/>
            <w:vAlign w:val="center"/>
          </w:tcPr>
          <w:p w:rsidR="00DE227F" w:rsidRPr="003A0094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672" w:type="dxa"/>
            <w:vAlign w:val="center"/>
          </w:tcPr>
          <w:p w:rsidR="00DE227F" w:rsidRPr="003A0094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656" w:type="dxa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2028</w:t>
            </w:r>
          </w:p>
        </w:tc>
        <w:tc>
          <w:tcPr>
            <w:tcW w:w="762" w:type="dxa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</w:t>
            </w:r>
          </w:p>
        </w:tc>
        <w:tc>
          <w:tcPr>
            <w:tcW w:w="708" w:type="dxa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2032</w:t>
            </w:r>
          </w:p>
        </w:tc>
      </w:tr>
      <w:tr w:rsidR="00DE227F" w:rsidRPr="003A0094" w:rsidTr="004575A3">
        <w:trPr>
          <w:trHeight w:val="254"/>
          <w:jc w:val="center"/>
        </w:trPr>
        <w:tc>
          <w:tcPr>
            <w:tcW w:w="10201" w:type="dxa"/>
            <w:gridSpan w:val="12"/>
            <w:vAlign w:val="center"/>
          </w:tcPr>
          <w:p w:rsidR="00DE227F" w:rsidRDefault="00DE227F" w:rsidP="004575A3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Бугры</w:t>
            </w:r>
          </w:p>
        </w:tc>
      </w:tr>
      <w:tr w:rsidR="00DE227F" w:rsidRPr="003A0094" w:rsidTr="004575A3">
        <w:trPr>
          <w:trHeight w:val="669"/>
          <w:jc w:val="center"/>
        </w:trPr>
        <w:tc>
          <w:tcPr>
            <w:tcW w:w="1980" w:type="dxa"/>
            <w:vMerge w:val="restart"/>
            <w:vAlign w:val="center"/>
          </w:tcPr>
          <w:p w:rsidR="00DE227F" w:rsidRPr="003A0094" w:rsidRDefault="00DE227F" w:rsidP="004575A3">
            <w:pPr>
              <w:ind w:left="-113" w:right="-19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«</w:t>
            </w:r>
            <w:proofErr w:type="spellStart"/>
            <w:r>
              <w:rPr>
                <w:rFonts w:ascii="Times New Roman" w:hAnsi="Times New Roman"/>
              </w:rPr>
              <w:t>Бугровская</w:t>
            </w:r>
            <w:proofErr w:type="spellEnd"/>
            <w:r>
              <w:rPr>
                <w:rFonts w:ascii="Times New Roman" w:hAnsi="Times New Roman"/>
              </w:rPr>
              <w:t xml:space="preserve"> средняя общеобразовательная школа» п. Бугры, ул. Полевая, д.3</w:t>
            </w:r>
          </w:p>
        </w:tc>
        <w:tc>
          <w:tcPr>
            <w:tcW w:w="1638" w:type="dxa"/>
            <w:vAlign w:val="center"/>
          </w:tcPr>
          <w:p w:rsidR="00DE227F" w:rsidRDefault="00DE227F" w:rsidP="004575A3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</w:t>
            </w:r>
          </w:p>
        </w:tc>
        <w:tc>
          <w:tcPr>
            <w:tcW w:w="546" w:type="dxa"/>
            <w:vAlign w:val="center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733</w:t>
            </w:r>
          </w:p>
        </w:tc>
        <w:tc>
          <w:tcPr>
            <w:tcW w:w="589" w:type="dxa"/>
            <w:vAlign w:val="center"/>
          </w:tcPr>
          <w:p w:rsidR="00DE227F" w:rsidRDefault="004227D2" w:rsidP="00A66CB3">
            <w:pPr>
              <w:ind w:left="-166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1089</w:t>
            </w:r>
          </w:p>
        </w:tc>
        <w:tc>
          <w:tcPr>
            <w:tcW w:w="656" w:type="dxa"/>
            <w:vAlign w:val="center"/>
          </w:tcPr>
          <w:p w:rsidR="00DE227F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1443</w:t>
            </w:r>
          </w:p>
        </w:tc>
        <w:tc>
          <w:tcPr>
            <w:tcW w:w="682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1797</w:t>
            </w:r>
          </w:p>
        </w:tc>
        <w:tc>
          <w:tcPr>
            <w:tcW w:w="656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2152</w:t>
            </w:r>
          </w:p>
        </w:tc>
        <w:tc>
          <w:tcPr>
            <w:tcW w:w="656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2507</w:t>
            </w:r>
          </w:p>
        </w:tc>
        <w:tc>
          <w:tcPr>
            <w:tcW w:w="672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2861</w:t>
            </w:r>
          </w:p>
        </w:tc>
        <w:tc>
          <w:tcPr>
            <w:tcW w:w="656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3216</w:t>
            </w:r>
          </w:p>
        </w:tc>
        <w:tc>
          <w:tcPr>
            <w:tcW w:w="762" w:type="dxa"/>
            <w:vAlign w:val="center"/>
          </w:tcPr>
          <w:p w:rsidR="00DE227F" w:rsidRPr="00A66CB3" w:rsidRDefault="004227D2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3571</w:t>
            </w:r>
          </w:p>
        </w:tc>
        <w:tc>
          <w:tcPr>
            <w:tcW w:w="708" w:type="dxa"/>
            <w:vAlign w:val="center"/>
          </w:tcPr>
          <w:p w:rsidR="00DE227F" w:rsidRPr="00A66CB3" w:rsidRDefault="00A66CB3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3925</w:t>
            </w:r>
          </w:p>
        </w:tc>
      </w:tr>
      <w:tr w:rsidR="00DE227F" w:rsidRPr="003A0094" w:rsidTr="004575A3">
        <w:trPr>
          <w:trHeight w:val="391"/>
          <w:jc w:val="center"/>
        </w:trPr>
        <w:tc>
          <w:tcPr>
            <w:tcW w:w="1980" w:type="dxa"/>
            <w:vMerge/>
            <w:vAlign w:val="center"/>
          </w:tcPr>
          <w:p w:rsidR="00DE227F" w:rsidRDefault="00DE227F" w:rsidP="004575A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8" w:type="dxa"/>
            <w:vAlign w:val="center"/>
          </w:tcPr>
          <w:p w:rsidR="00DE227F" w:rsidRDefault="00DE227F" w:rsidP="004575A3">
            <w:pPr>
              <w:ind w:left="-250" w:right="-15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Нормативная</w:t>
            </w:r>
          </w:p>
        </w:tc>
        <w:tc>
          <w:tcPr>
            <w:tcW w:w="546" w:type="dxa"/>
            <w:vAlign w:val="center"/>
          </w:tcPr>
          <w:p w:rsidR="00DE227F" w:rsidRPr="003A0094" w:rsidRDefault="00A66CB3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650</w:t>
            </w:r>
          </w:p>
        </w:tc>
        <w:tc>
          <w:tcPr>
            <w:tcW w:w="589" w:type="dxa"/>
            <w:vAlign w:val="center"/>
          </w:tcPr>
          <w:p w:rsidR="00DE227F" w:rsidRPr="003A0094" w:rsidRDefault="00BF126D" w:rsidP="004575A3">
            <w:pPr>
              <w:ind w:left="-166" w:right="-1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965</w:t>
            </w:r>
          </w:p>
        </w:tc>
        <w:tc>
          <w:tcPr>
            <w:tcW w:w="656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1279</w:t>
            </w:r>
          </w:p>
        </w:tc>
        <w:tc>
          <w:tcPr>
            <w:tcW w:w="682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1593</w:t>
            </w:r>
          </w:p>
        </w:tc>
        <w:tc>
          <w:tcPr>
            <w:tcW w:w="656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1907</w:t>
            </w:r>
          </w:p>
        </w:tc>
        <w:tc>
          <w:tcPr>
            <w:tcW w:w="656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2222</w:t>
            </w:r>
          </w:p>
        </w:tc>
        <w:tc>
          <w:tcPr>
            <w:tcW w:w="672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2536</w:t>
            </w:r>
          </w:p>
        </w:tc>
        <w:tc>
          <w:tcPr>
            <w:tcW w:w="656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2851</w:t>
            </w:r>
          </w:p>
        </w:tc>
        <w:tc>
          <w:tcPr>
            <w:tcW w:w="762" w:type="dxa"/>
            <w:vAlign w:val="center"/>
          </w:tcPr>
          <w:p w:rsidR="00DE227F" w:rsidRPr="00A66CB3" w:rsidRDefault="00BF126D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3165</w:t>
            </w:r>
          </w:p>
        </w:tc>
        <w:tc>
          <w:tcPr>
            <w:tcW w:w="708" w:type="dxa"/>
            <w:vAlign w:val="center"/>
          </w:tcPr>
          <w:p w:rsidR="00DE227F" w:rsidRPr="00A66CB3" w:rsidRDefault="00A66CB3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</w:t>
            </w:r>
          </w:p>
        </w:tc>
      </w:tr>
    </w:tbl>
    <w:p w:rsidR="00DE227F" w:rsidRPr="002A4A49" w:rsidRDefault="00DE227F" w:rsidP="00A66CB3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4A49">
        <w:rPr>
          <w:rFonts w:ascii="Times New Roman" w:hAnsi="Times New Roman"/>
          <w:sz w:val="24"/>
          <w:szCs w:val="24"/>
        </w:rPr>
        <w:t xml:space="preserve">Общеобразовательные учреждения в </w:t>
      </w:r>
      <w:r w:rsidR="00A66CB3" w:rsidRPr="002A4A49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="00A66CB3" w:rsidRPr="002A4A49">
        <w:rPr>
          <w:rFonts w:ascii="Times New Roman" w:hAnsi="Times New Roman" w:cs="Times New Roman"/>
          <w:sz w:val="24"/>
          <w:szCs w:val="24"/>
        </w:rPr>
        <w:t>Бугровское</w:t>
      </w:r>
      <w:proofErr w:type="spellEnd"/>
      <w:r w:rsidR="00A66CB3" w:rsidRPr="002A4A49">
        <w:rPr>
          <w:rFonts w:ascii="Times New Roman" w:hAnsi="Times New Roman" w:cs="Times New Roman"/>
          <w:sz w:val="24"/>
          <w:szCs w:val="24"/>
        </w:rPr>
        <w:t xml:space="preserve"> сельское поселение»</w:t>
      </w:r>
      <w:r w:rsidRPr="002A4A49">
        <w:rPr>
          <w:rFonts w:ascii="Times New Roman" w:hAnsi="Times New Roman"/>
          <w:sz w:val="24"/>
          <w:szCs w:val="24"/>
        </w:rPr>
        <w:t xml:space="preserve"> на момент разработки программы посещают </w:t>
      </w:r>
      <w:r w:rsidR="00A66CB3" w:rsidRPr="002A4A49">
        <w:rPr>
          <w:rFonts w:ascii="Times New Roman" w:hAnsi="Times New Roman"/>
          <w:sz w:val="24"/>
          <w:szCs w:val="24"/>
        </w:rPr>
        <w:t xml:space="preserve">733 учащихся, при </w:t>
      </w:r>
      <w:r w:rsidRPr="002A4A49">
        <w:rPr>
          <w:rFonts w:ascii="Times New Roman" w:hAnsi="Times New Roman"/>
          <w:sz w:val="24"/>
          <w:szCs w:val="24"/>
        </w:rPr>
        <w:t xml:space="preserve">нормативной обеспеченности общеобразовательным учреждением - </w:t>
      </w:r>
      <w:r w:rsidR="00A66CB3" w:rsidRPr="002A4A49">
        <w:rPr>
          <w:rFonts w:ascii="Times New Roman" w:hAnsi="Times New Roman"/>
          <w:sz w:val="24"/>
          <w:szCs w:val="24"/>
        </w:rPr>
        <w:t>650</w:t>
      </w:r>
      <w:r w:rsidRPr="002A4A49">
        <w:rPr>
          <w:rFonts w:ascii="Times New Roman" w:hAnsi="Times New Roman"/>
          <w:sz w:val="24"/>
          <w:szCs w:val="24"/>
        </w:rPr>
        <w:t xml:space="preserve"> мест (исходя из норматива </w:t>
      </w:r>
      <w:r w:rsidR="00A66CB3" w:rsidRPr="002A4A49">
        <w:rPr>
          <w:rFonts w:ascii="Times New Roman" w:hAnsi="Times New Roman"/>
          <w:sz w:val="24"/>
          <w:szCs w:val="24"/>
        </w:rPr>
        <w:t>обеспеченности на 1000 человек).</w:t>
      </w:r>
      <w:r w:rsidR="0061687A" w:rsidRPr="002A4A49">
        <w:rPr>
          <w:rFonts w:ascii="Times New Roman" w:hAnsi="Times New Roman"/>
          <w:sz w:val="24"/>
          <w:szCs w:val="24"/>
        </w:rPr>
        <w:t xml:space="preserve"> Плановая мощность школы – 4</w:t>
      </w:r>
      <w:r w:rsidR="001353BE" w:rsidRPr="002A4A49">
        <w:rPr>
          <w:rFonts w:ascii="Times New Roman" w:hAnsi="Times New Roman"/>
          <w:sz w:val="24"/>
          <w:szCs w:val="24"/>
        </w:rPr>
        <w:t>05</w:t>
      </w:r>
      <w:r w:rsidR="0061687A" w:rsidRPr="002A4A49">
        <w:rPr>
          <w:rFonts w:ascii="Times New Roman" w:hAnsi="Times New Roman"/>
          <w:sz w:val="24"/>
          <w:szCs w:val="24"/>
        </w:rPr>
        <w:t xml:space="preserve"> мест</w:t>
      </w:r>
      <w:r w:rsidR="002A4A49">
        <w:rPr>
          <w:rFonts w:ascii="Times New Roman" w:hAnsi="Times New Roman"/>
          <w:sz w:val="24"/>
          <w:szCs w:val="24"/>
        </w:rPr>
        <w:t>.</w:t>
      </w:r>
    </w:p>
    <w:p w:rsidR="002C38AE" w:rsidRDefault="008C34F1" w:rsidP="00DE227F">
      <w:pPr>
        <w:pStyle w:val="af3"/>
        <w:spacing w:before="0" w:after="0" w:line="36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8C34F1">
        <w:rPr>
          <w:rFonts w:ascii="Times New Roman" w:hAnsi="Times New Roman"/>
          <w:color w:val="000000"/>
          <w:spacing w:val="2"/>
          <w:sz w:val="24"/>
          <w:szCs w:val="24"/>
        </w:rPr>
        <w:t>В соответствии с Генеральным планом МО «</w:t>
      </w:r>
      <w:proofErr w:type="spellStart"/>
      <w:r w:rsidRPr="008C34F1">
        <w:rPr>
          <w:rFonts w:ascii="Times New Roman" w:hAnsi="Times New Roman"/>
          <w:color w:val="000000"/>
          <w:spacing w:val="2"/>
          <w:sz w:val="24"/>
          <w:szCs w:val="24"/>
        </w:rPr>
        <w:t>Бугровское</w:t>
      </w:r>
      <w:proofErr w:type="spellEnd"/>
      <w:r w:rsidRPr="008C34F1">
        <w:rPr>
          <w:rFonts w:ascii="Times New Roman" w:hAnsi="Times New Roman"/>
          <w:color w:val="000000"/>
          <w:spacing w:val="2"/>
          <w:sz w:val="24"/>
          <w:szCs w:val="24"/>
        </w:rPr>
        <w:t xml:space="preserve"> сельское поселение» запланированы мероприятия по постройке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общеобразовательных</w:t>
      </w:r>
      <w:r w:rsidRPr="008C34F1">
        <w:rPr>
          <w:rFonts w:ascii="Times New Roman" w:hAnsi="Times New Roman"/>
          <w:color w:val="000000"/>
          <w:spacing w:val="2"/>
          <w:sz w:val="24"/>
          <w:szCs w:val="24"/>
        </w:rPr>
        <w:t xml:space="preserve"> учреждений, которые перечислены в таблице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2.3.4</w:t>
      </w:r>
    </w:p>
    <w:p w:rsidR="002C38AE" w:rsidRDefault="002C38AE">
      <w:pP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br w:type="page"/>
      </w:r>
    </w:p>
    <w:p w:rsidR="004D6DD0" w:rsidRPr="00FA643D" w:rsidRDefault="004D6DD0" w:rsidP="004D6DD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Таблица 2.3.4 </w:t>
      </w:r>
      <w:r>
        <w:rPr>
          <w:rFonts w:ascii="Times New Roman" w:hAnsi="Times New Roman"/>
          <w:sz w:val="24"/>
          <w:szCs w:val="24"/>
        </w:rPr>
        <w:t>Мероприятия по постройке общеобразовательных учреждений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1701"/>
        <w:gridCol w:w="1559"/>
      </w:tblGrid>
      <w:tr w:rsidR="004D6DD0" w:rsidRPr="00C462C2" w:rsidTr="00160371">
        <w:trPr>
          <w:trHeight w:val="543"/>
        </w:trPr>
        <w:tc>
          <w:tcPr>
            <w:tcW w:w="6946" w:type="dxa"/>
            <w:vAlign w:val="center"/>
          </w:tcPr>
          <w:p w:rsidR="004D6DD0" w:rsidRPr="00C462C2" w:rsidRDefault="00160371" w:rsidP="001603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62C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Мероприятие </w:t>
            </w:r>
          </w:p>
        </w:tc>
        <w:tc>
          <w:tcPr>
            <w:tcW w:w="1701" w:type="dxa"/>
            <w:vAlign w:val="center"/>
          </w:tcPr>
          <w:p w:rsidR="004D6DD0" w:rsidRPr="00C462C2" w:rsidRDefault="00160371" w:rsidP="004D6D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62C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Населённый пункт</w:t>
            </w:r>
          </w:p>
        </w:tc>
        <w:tc>
          <w:tcPr>
            <w:tcW w:w="1559" w:type="dxa"/>
            <w:vAlign w:val="center"/>
          </w:tcPr>
          <w:p w:rsidR="004D6DD0" w:rsidRPr="00C462C2" w:rsidRDefault="004D6DD0" w:rsidP="004D6D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C462C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Срок реализации</w:t>
            </w:r>
          </w:p>
        </w:tc>
      </w:tr>
      <w:tr w:rsidR="00160371" w:rsidRPr="00C462C2" w:rsidTr="00160371">
        <w:trPr>
          <w:trHeight w:val="543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930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2023-2025</w:t>
            </w:r>
          </w:p>
        </w:tc>
      </w:tr>
      <w:tr w:rsidR="00160371" w:rsidRPr="00C462C2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Строительство общеобразовательного учреждения на 1383 места 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</w:pPr>
            <w:r w:rsidRPr="00C462C2">
              <w:rPr>
                <w:rFonts w:ascii="Times New Roman" w:hAnsi="Times New Roman"/>
              </w:rPr>
              <w:t>п. Бугры</w:t>
            </w:r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2 полугодие 2025 года</w:t>
            </w:r>
          </w:p>
        </w:tc>
      </w:tr>
      <w:tr w:rsidR="00160371" w:rsidRPr="00C462C2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880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880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300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Порошкино</w:t>
            </w:r>
            <w:proofErr w:type="spellEnd"/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C462C2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320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Мистолово</w:t>
            </w:r>
            <w:proofErr w:type="spellEnd"/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  <w:tr w:rsidR="00160371" w:rsidRPr="00160371" w:rsidTr="00160371">
        <w:trPr>
          <w:trHeight w:val="385"/>
        </w:trPr>
        <w:tc>
          <w:tcPr>
            <w:tcW w:w="6946" w:type="dxa"/>
            <w:vAlign w:val="center"/>
          </w:tcPr>
          <w:p w:rsidR="00160371" w:rsidRPr="00C462C2" w:rsidRDefault="00160371" w:rsidP="00160371">
            <w:pPr>
              <w:ind w:right="-1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Строительство общеобразовательного учреждения на 600 мест</w:t>
            </w:r>
          </w:p>
        </w:tc>
        <w:tc>
          <w:tcPr>
            <w:tcW w:w="1701" w:type="dxa"/>
            <w:vAlign w:val="center"/>
          </w:tcPr>
          <w:p w:rsidR="00160371" w:rsidRPr="00C462C2" w:rsidRDefault="00160371" w:rsidP="00160371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 xml:space="preserve">д. </w:t>
            </w:r>
            <w:proofErr w:type="spellStart"/>
            <w:r w:rsidRPr="00C462C2">
              <w:rPr>
                <w:rFonts w:ascii="Times New Roman" w:hAnsi="Times New Roman"/>
              </w:rPr>
              <w:t>Энколово</w:t>
            </w:r>
            <w:proofErr w:type="spellEnd"/>
          </w:p>
        </w:tc>
        <w:tc>
          <w:tcPr>
            <w:tcW w:w="1559" w:type="dxa"/>
            <w:vAlign w:val="center"/>
          </w:tcPr>
          <w:p w:rsidR="00160371" w:rsidRPr="00C462C2" w:rsidRDefault="00160371" w:rsidP="00160371">
            <w:pPr>
              <w:jc w:val="center"/>
            </w:pPr>
            <w:r w:rsidRPr="00C462C2">
              <w:rPr>
                <w:rFonts w:ascii="Times New Roman" w:hAnsi="Times New Roman"/>
              </w:rPr>
              <w:t>2025-2032</w:t>
            </w:r>
          </w:p>
        </w:tc>
      </w:tr>
    </w:tbl>
    <w:p w:rsidR="008C34F1" w:rsidRPr="00575887" w:rsidRDefault="008C34F1" w:rsidP="00DE227F">
      <w:pPr>
        <w:pStyle w:val="af3"/>
        <w:spacing w:before="0" w:after="0" w:line="360" w:lineRule="auto"/>
        <w:rPr>
          <w:rFonts w:ascii="Times New Roman" w:hAnsi="Times New Roman"/>
          <w:color w:val="auto"/>
          <w:spacing w:val="2"/>
          <w:sz w:val="24"/>
          <w:szCs w:val="24"/>
        </w:rPr>
      </w:pPr>
    </w:p>
    <w:p w:rsidR="00E40DC0" w:rsidRDefault="00A33A3E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Прогнозируемая численность населения в 2032 году в п. Бугры составит 38230 человек. Для такого количества человек норматив по </w:t>
      </w:r>
      <w:r w:rsidRPr="00C462C2">
        <w:rPr>
          <w:rFonts w:ascii="Times New Roman" w:hAnsi="Times New Roman"/>
          <w:sz w:val="24"/>
          <w:szCs w:val="24"/>
        </w:rPr>
        <w:t xml:space="preserve">обеспечению населения местами в общеобразовательных учреждениях составит 3479 мест. При реализации мероприятий будет достигнут показатель в </w:t>
      </w:r>
      <w:r w:rsidR="00160371" w:rsidRPr="00C462C2">
        <w:rPr>
          <w:rFonts w:ascii="Times New Roman" w:hAnsi="Times New Roman"/>
          <w:sz w:val="24"/>
          <w:szCs w:val="24"/>
        </w:rPr>
        <w:t>2313</w:t>
      </w:r>
      <w:r w:rsidRPr="00C462C2">
        <w:rPr>
          <w:rFonts w:ascii="Times New Roman" w:hAnsi="Times New Roman"/>
          <w:sz w:val="24"/>
          <w:szCs w:val="24"/>
        </w:rPr>
        <w:t xml:space="preserve"> мест. На рисунке 2.3.3 приводится сравнение прогнозируемого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E5E">
        <w:rPr>
          <w:rFonts w:ascii="Times New Roman" w:hAnsi="Times New Roman"/>
          <w:sz w:val="24"/>
          <w:szCs w:val="24"/>
        </w:rPr>
        <w:t xml:space="preserve">количества мест, соответствующего нормативу, с количеством мест при реализации мероприятий для </w:t>
      </w:r>
      <w:r>
        <w:rPr>
          <w:rFonts w:ascii="Times New Roman" w:hAnsi="Times New Roman"/>
          <w:sz w:val="24"/>
          <w:szCs w:val="24"/>
        </w:rPr>
        <w:t>п. Бугры.</w:t>
      </w:r>
    </w:p>
    <w:p w:rsidR="00A33A3E" w:rsidRDefault="00A33A3E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D6655" w:rsidRDefault="00DD6655" w:rsidP="00DD665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C462C2">
        <w:rPr>
          <w:rFonts w:ascii="Times New Roman" w:hAnsi="Times New Roman"/>
          <w:b/>
          <w:sz w:val="24"/>
          <w:szCs w:val="24"/>
        </w:rPr>
        <w:t>Рисунок 9.</w:t>
      </w:r>
      <w:r w:rsidRPr="00C462C2">
        <w:rPr>
          <w:rFonts w:ascii="Times New Roman" w:hAnsi="Times New Roman"/>
          <w:sz w:val="24"/>
          <w:szCs w:val="24"/>
        </w:rPr>
        <w:t xml:space="preserve"> Сравнение количества мест, соответствующего нормативу, с количеством мест при реализации мероприятий для п. Бугры</w:t>
      </w:r>
    </w:p>
    <w:p w:rsidR="00DD6655" w:rsidRDefault="00DD6655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0DC0" w:rsidRDefault="00E40DC0" w:rsidP="00E40DC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соответствия нормативу, к мероприятиям, которые запланированы в соответствии с Генеральным </w:t>
      </w:r>
      <w:r w:rsidRPr="00C462C2">
        <w:rPr>
          <w:rFonts w:ascii="Times New Roman" w:hAnsi="Times New Roman"/>
          <w:sz w:val="24"/>
          <w:szCs w:val="24"/>
        </w:rPr>
        <w:t>планом, рекомендуется добавить постройку двух общеобразовательных учреждений на 600 мест в п. Бугры.</w:t>
      </w:r>
    </w:p>
    <w:p w:rsidR="002E309B" w:rsidRDefault="00E40DC0" w:rsidP="00E40DC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следует отметить, что, по прогнозам, численность населения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 xml:space="preserve"> к 2032 г. вырастет до 25980 человек, при такой численности населения норматив по количеству мест в общеобразовательных учреждениях составит – 2365, а при реализации мероприятий, запланированных в соответствии с Генеральным планом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</w:t>
      </w:r>
      <w:r w:rsidR="004E7F95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ление», будет достигнут результат в 2060 мест. На рисунке 2.3.4 приводится </w:t>
      </w:r>
      <w:r w:rsidRPr="00543E5E">
        <w:rPr>
          <w:rFonts w:ascii="Times New Roman" w:hAnsi="Times New Roman"/>
          <w:sz w:val="24"/>
          <w:szCs w:val="24"/>
        </w:rPr>
        <w:t xml:space="preserve">сравнение </w:t>
      </w:r>
      <w:r>
        <w:rPr>
          <w:rFonts w:ascii="Times New Roman" w:hAnsi="Times New Roman"/>
          <w:sz w:val="24"/>
          <w:szCs w:val="24"/>
        </w:rPr>
        <w:t xml:space="preserve">прогнозируемого </w:t>
      </w:r>
      <w:r w:rsidRPr="00543E5E">
        <w:rPr>
          <w:rFonts w:ascii="Times New Roman" w:hAnsi="Times New Roman"/>
          <w:sz w:val="24"/>
          <w:szCs w:val="24"/>
        </w:rPr>
        <w:t xml:space="preserve">количества мест, соответствующего нормативу, с количеством мест при реализации мероприятий для </w:t>
      </w:r>
      <w:r>
        <w:rPr>
          <w:rFonts w:ascii="Times New Roman" w:hAnsi="Times New Roman"/>
          <w:sz w:val="24"/>
          <w:szCs w:val="24"/>
        </w:rPr>
        <w:t>д</w:t>
      </w:r>
      <w:r w:rsidRPr="00543E5E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E40DC0" w:rsidRDefault="00E40DC0" w:rsidP="00E40D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DD6655" w:rsidRPr="00543E5E" w:rsidRDefault="00DD6655" w:rsidP="00DD6655">
      <w:pPr>
        <w:spacing w:before="120"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10.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3E5E">
        <w:rPr>
          <w:rFonts w:ascii="Times New Roman" w:hAnsi="Times New Roman"/>
          <w:sz w:val="24"/>
          <w:szCs w:val="24"/>
        </w:rPr>
        <w:t>Сравнение количества мест, соответствующего нормативу, с количеством мест пр</w:t>
      </w:r>
      <w:r>
        <w:rPr>
          <w:rFonts w:ascii="Times New Roman" w:hAnsi="Times New Roman"/>
          <w:sz w:val="24"/>
          <w:szCs w:val="24"/>
        </w:rPr>
        <w:t xml:space="preserve">и реализации мероприятий для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</w:p>
    <w:p w:rsidR="00DD6655" w:rsidRDefault="00DD6655" w:rsidP="00E40D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0DC0" w:rsidRDefault="00E40DC0" w:rsidP="00E40DC0">
      <w:pPr>
        <w:spacing w:before="240"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соответствия нормативу, к мероприятиям, которые запланированы в соответствии с Генеральным планом, рекомендуется добавить постройку </w:t>
      </w:r>
      <w:r w:rsidR="002E309B">
        <w:rPr>
          <w:rFonts w:ascii="Times New Roman" w:hAnsi="Times New Roman"/>
          <w:sz w:val="24"/>
          <w:szCs w:val="24"/>
        </w:rPr>
        <w:t xml:space="preserve">одного общеобразовательного учреждения </w:t>
      </w:r>
      <w:r>
        <w:rPr>
          <w:rFonts w:ascii="Times New Roman" w:hAnsi="Times New Roman"/>
          <w:sz w:val="24"/>
          <w:szCs w:val="24"/>
        </w:rPr>
        <w:t xml:space="preserve">на </w:t>
      </w:r>
      <w:r w:rsidR="002E309B">
        <w:rPr>
          <w:rFonts w:ascii="Times New Roman" w:hAnsi="Times New Roman"/>
          <w:sz w:val="24"/>
          <w:szCs w:val="24"/>
        </w:rPr>
        <w:t>300</w:t>
      </w:r>
      <w:r>
        <w:rPr>
          <w:rFonts w:ascii="Times New Roman" w:hAnsi="Times New Roman"/>
          <w:sz w:val="24"/>
          <w:szCs w:val="24"/>
        </w:rPr>
        <w:t xml:space="preserve"> мест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E227F" w:rsidRDefault="00A33A3E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E227F">
        <w:rPr>
          <w:rFonts w:ascii="Times New Roman" w:hAnsi="Times New Roman"/>
          <w:sz w:val="24"/>
          <w:szCs w:val="24"/>
        </w:rPr>
        <w:t>В системе образования приоритетом является обеспечение образовательных учреждений различным учебным оборудованием и спортинвентарем.</w:t>
      </w:r>
    </w:p>
    <w:p w:rsidR="00DE227F" w:rsidRDefault="00DE227F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Рекомендованный уровень обеспеченности детей школьного и дошкольного возраста внешкольными учреждениями в соответствии с нормативами градостроительного проектирования </w:t>
      </w:r>
      <w:r w:rsidR="002E309B">
        <w:rPr>
          <w:rFonts w:ascii="Times New Roman" w:hAnsi="Times New Roman"/>
          <w:sz w:val="24"/>
          <w:szCs w:val="24"/>
        </w:rPr>
        <w:t>Ленинградской</w:t>
      </w:r>
      <w:r>
        <w:rPr>
          <w:rFonts w:ascii="Times New Roman" w:hAnsi="Times New Roman"/>
          <w:sz w:val="24"/>
          <w:szCs w:val="24"/>
        </w:rPr>
        <w:t xml:space="preserve"> области составляет 10% от общего числа школьников. </w:t>
      </w:r>
    </w:p>
    <w:p w:rsidR="00436545" w:rsidRPr="00436545" w:rsidRDefault="00436545" w:rsidP="00DE22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момент разработки программы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существует только «Культурно досуговый центр Бугры» который не может обеспечить в полной степени соответствие нормативу, на территории МО отсутствуют прочие внешкольные учреждения разной направленности. </w:t>
      </w:r>
    </w:p>
    <w:p w:rsidR="00DE227F" w:rsidRDefault="00DE227F" w:rsidP="00DE227F">
      <w:pPr>
        <w:pStyle w:val="12"/>
        <w:spacing w:after="0" w:line="360" w:lineRule="auto"/>
        <w:ind w:left="0" w:right="-3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Деятельность внешкольных учреждений, предусматривается в Доме детского творчества или же в </w:t>
      </w:r>
      <w:r w:rsidRPr="00CF64B4">
        <w:rPr>
          <w:rFonts w:ascii="Times New Roman" w:hAnsi="Times New Roman"/>
          <w:sz w:val="24"/>
          <w:szCs w:val="24"/>
        </w:rPr>
        <w:t>многопрофильно</w:t>
      </w:r>
      <w:r>
        <w:rPr>
          <w:rFonts w:ascii="Times New Roman" w:hAnsi="Times New Roman"/>
          <w:sz w:val="24"/>
          <w:szCs w:val="24"/>
        </w:rPr>
        <w:t>м культурно-досуговом центре, который</w:t>
      </w:r>
      <w:r w:rsidRPr="00CF64B4">
        <w:rPr>
          <w:rFonts w:ascii="Times New Roman" w:hAnsi="Times New Roman"/>
          <w:sz w:val="24"/>
          <w:szCs w:val="24"/>
        </w:rPr>
        <w:t xml:space="preserve"> позволит совместить размещение</w:t>
      </w:r>
      <w:r>
        <w:rPr>
          <w:rFonts w:ascii="Times New Roman" w:hAnsi="Times New Roman"/>
          <w:sz w:val="24"/>
          <w:szCs w:val="24"/>
        </w:rPr>
        <w:t xml:space="preserve"> и иных учреждений культуры и искусства. В виду отсутствия многопрофильного культурно-досугового центра и здания, подходящего для его использования, рекомендуется строительство нового</w:t>
      </w:r>
      <w:r w:rsidR="00066DBA">
        <w:rPr>
          <w:rFonts w:ascii="Times New Roman" w:hAnsi="Times New Roman"/>
          <w:sz w:val="24"/>
          <w:szCs w:val="24"/>
        </w:rPr>
        <w:t xml:space="preserve"> на территории п. Бугры, д. </w:t>
      </w:r>
      <w:proofErr w:type="spellStart"/>
      <w:r w:rsidR="00066DBA">
        <w:rPr>
          <w:rFonts w:ascii="Times New Roman" w:hAnsi="Times New Roman"/>
          <w:sz w:val="24"/>
          <w:szCs w:val="24"/>
        </w:rPr>
        <w:t>Порошкино</w:t>
      </w:r>
      <w:proofErr w:type="spellEnd"/>
      <w:r w:rsidR="00066DBA">
        <w:rPr>
          <w:rFonts w:ascii="Times New Roman" w:hAnsi="Times New Roman"/>
          <w:sz w:val="24"/>
          <w:szCs w:val="24"/>
        </w:rPr>
        <w:t xml:space="preserve">, д. </w:t>
      </w:r>
      <w:proofErr w:type="spellStart"/>
      <w:r w:rsidR="00066DBA">
        <w:rPr>
          <w:rFonts w:ascii="Times New Roman" w:hAnsi="Times New Roman"/>
          <w:sz w:val="24"/>
          <w:szCs w:val="24"/>
        </w:rPr>
        <w:t>Мистолово</w:t>
      </w:r>
      <w:proofErr w:type="spellEnd"/>
      <w:r w:rsidR="00066DBA">
        <w:rPr>
          <w:rFonts w:ascii="Times New Roman" w:hAnsi="Times New Roman"/>
          <w:sz w:val="24"/>
          <w:szCs w:val="24"/>
        </w:rPr>
        <w:t xml:space="preserve">, д. </w:t>
      </w:r>
      <w:proofErr w:type="spellStart"/>
      <w:r w:rsidR="00066DBA">
        <w:rPr>
          <w:rFonts w:ascii="Times New Roman" w:hAnsi="Times New Roman"/>
          <w:sz w:val="24"/>
          <w:szCs w:val="24"/>
        </w:rPr>
        <w:t>Энколово</w:t>
      </w:r>
      <w:proofErr w:type="spellEnd"/>
      <w:r>
        <w:rPr>
          <w:rFonts w:ascii="Times New Roman" w:hAnsi="Times New Roman"/>
          <w:sz w:val="24"/>
          <w:szCs w:val="24"/>
        </w:rPr>
        <w:t xml:space="preserve"> в</w:t>
      </w:r>
      <w:r w:rsidR="00066DBA">
        <w:rPr>
          <w:rFonts w:ascii="Times New Roman" w:hAnsi="Times New Roman"/>
          <w:sz w:val="24"/>
          <w:szCs w:val="24"/>
        </w:rPr>
        <w:t xml:space="preserve"> расчётный срок с 2018 по 2032 год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066DBA" w:rsidRDefault="00066DBA" w:rsidP="00DE227F">
      <w:pPr>
        <w:pStyle w:val="12"/>
        <w:spacing w:after="0" w:line="360" w:lineRule="auto"/>
        <w:ind w:left="0" w:right="-31" w:firstLine="709"/>
        <w:jc w:val="both"/>
        <w:rPr>
          <w:rFonts w:ascii="Times New Roman" w:hAnsi="Times New Roman"/>
        </w:rPr>
      </w:pPr>
    </w:p>
    <w:p w:rsidR="00D76568" w:rsidRDefault="00D76568" w:rsidP="00D76568">
      <w:pPr>
        <w:pStyle w:val="12"/>
        <w:spacing w:before="240"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B17781">
        <w:rPr>
          <w:rFonts w:ascii="Times New Roman" w:hAnsi="Times New Roman"/>
          <w:b/>
          <w:sz w:val="24"/>
          <w:szCs w:val="24"/>
        </w:rPr>
        <w:t>Учреждения здравоохранения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Рекомендованный уровень обеспеченности населения </w:t>
      </w:r>
      <w:r w:rsidR="0006503E">
        <w:rPr>
          <w:rFonts w:ascii="Times New Roman" w:hAnsi="Times New Roman"/>
          <w:sz w:val="24"/>
          <w:szCs w:val="24"/>
        </w:rPr>
        <w:t>МО «</w:t>
      </w:r>
      <w:proofErr w:type="spellStart"/>
      <w:r w:rsidR="0006503E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06503E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объектами здравоохранения в расчете на количество жителей определяется с приказом Министерства здравоохранения и социального развития Российской Федерации №543н от 15.05.2012г. «Об утверждении положения об организации оказания первичной медико-санитарной помощи взрослому населению» и расположение учреждений здравоохранения соответствует численности проживающего населения.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Прогнозируемый спрос на учреждения здравоохранения в муниципальном образовании представлен в таблице № 2.3.</w:t>
      </w:r>
      <w:r w:rsidR="00003F4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D76568" w:rsidRDefault="00D76568" w:rsidP="00A93E70">
      <w:pPr>
        <w:spacing w:before="120" w:after="0" w:line="36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№2.3.</w:t>
      </w:r>
      <w:r w:rsidR="00003F4F">
        <w:rPr>
          <w:rFonts w:ascii="Times New Roman" w:hAnsi="Times New Roman"/>
          <w:sz w:val="24"/>
          <w:szCs w:val="24"/>
        </w:rPr>
        <w:t>5</w:t>
      </w:r>
      <w:r w:rsidRPr="00E1089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Прогнозируемый спрос на учреждения здравоохранения в муниципальном образовании </w:t>
      </w:r>
      <w:r w:rsidR="0006503E">
        <w:rPr>
          <w:rFonts w:ascii="Times New Roman" w:hAnsi="Times New Roman"/>
          <w:sz w:val="24"/>
          <w:szCs w:val="24"/>
        </w:rPr>
        <w:t>«</w:t>
      </w:r>
      <w:proofErr w:type="spellStart"/>
      <w:r w:rsidR="0006503E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06503E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41"/>
        <w:gridCol w:w="2154"/>
        <w:gridCol w:w="708"/>
        <w:gridCol w:w="709"/>
        <w:gridCol w:w="709"/>
        <w:gridCol w:w="744"/>
        <w:gridCol w:w="851"/>
        <w:gridCol w:w="886"/>
        <w:gridCol w:w="992"/>
      </w:tblGrid>
      <w:tr w:rsidR="00D76568" w:rsidRPr="005206FC" w:rsidTr="004575A3">
        <w:trPr>
          <w:trHeight w:val="425"/>
          <w:jc w:val="center"/>
        </w:trPr>
        <w:tc>
          <w:tcPr>
            <w:tcW w:w="2241" w:type="dxa"/>
            <w:vAlign w:val="center"/>
          </w:tcPr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Учреждение</w:t>
            </w:r>
          </w:p>
        </w:tc>
        <w:tc>
          <w:tcPr>
            <w:tcW w:w="2154" w:type="dxa"/>
            <w:vAlign w:val="center"/>
          </w:tcPr>
          <w:p w:rsidR="00D76568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посещений в месяц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104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2019г.</w:t>
            </w:r>
          </w:p>
        </w:tc>
        <w:tc>
          <w:tcPr>
            <w:tcW w:w="744" w:type="dxa"/>
            <w:vAlign w:val="center"/>
          </w:tcPr>
          <w:p w:rsidR="00D76568" w:rsidRPr="005206FC" w:rsidRDefault="00D76568" w:rsidP="0006503E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06503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851" w:type="dxa"/>
            <w:vAlign w:val="center"/>
          </w:tcPr>
          <w:p w:rsidR="00D76568" w:rsidRPr="005206FC" w:rsidRDefault="00D76568" w:rsidP="0006503E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06503E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886" w:type="dxa"/>
            <w:vAlign w:val="center"/>
          </w:tcPr>
          <w:p w:rsidR="00D76568" w:rsidRPr="005206FC" w:rsidRDefault="00D76568" w:rsidP="0006503E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06503E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г.</w:t>
            </w:r>
          </w:p>
        </w:tc>
        <w:tc>
          <w:tcPr>
            <w:tcW w:w="992" w:type="dxa"/>
            <w:vAlign w:val="center"/>
          </w:tcPr>
          <w:p w:rsidR="00D76568" w:rsidRPr="005206FC" w:rsidRDefault="00D76568" w:rsidP="0006503E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  <w:r w:rsidR="0006503E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241" w:type="dxa"/>
            <w:vMerge w:val="restart"/>
            <w:vAlign w:val="center"/>
          </w:tcPr>
          <w:p w:rsidR="00D76568" w:rsidRPr="004C349E" w:rsidRDefault="00D76568" w:rsidP="0006503E">
            <w:pPr>
              <w:jc w:val="center"/>
              <w:rPr>
                <w:rFonts w:ascii="Times New Roman" w:hAnsi="Times New Roman"/>
              </w:rPr>
            </w:pPr>
            <w:r w:rsidRPr="004C349E">
              <w:rPr>
                <w:rFonts w:ascii="Times New Roman" w:hAnsi="Times New Roman"/>
              </w:rPr>
              <w:t xml:space="preserve">Амбулатория </w:t>
            </w:r>
            <w:r w:rsidR="0006503E">
              <w:rPr>
                <w:rFonts w:ascii="Times New Roman" w:hAnsi="Times New Roman"/>
              </w:rPr>
              <w:t xml:space="preserve">«Бугры» </w:t>
            </w:r>
            <w:r w:rsidRPr="004C349E">
              <w:rPr>
                <w:rFonts w:ascii="Times New Roman" w:hAnsi="Times New Roman"/>
              </w:rPr>
              <w:t>п</w:t>
            </w:r>
            <w:r w:rsidR="0006503E">
              <w:rPr>
                <w:rFonts w:ascii="Times New Roman" w:hAnsi="Times New Roman"/>
              </w:rPr>
              <w:t xml:space="preserve">. </w:t>
            </w:r>
            <w:proofErr w:type="spellStart"/>
            <w:r w:rsidR="0006503E">
              <w:rPr>
                <w:rFonts w:ascii="Times New Roman" w:hAnsi="Times New Roman"/>
              </w:rPr>
              <w:t>Бугрны</w:t>
            </w:r>
            <w:proofErr w:type="spellEnd"/>
            <w:r w:rsidR="0006503E">
              <w:rPr>
                <w:rFonts w:ascii="Times New Roman" w:hAnsi="Times New Roman"/>
              </w:rPr>
              <w:t>, ул. Шоссейная, д. 12</w:t>
            </w:r>
          </w:p>
        </w:tc>
        <w:tc>
          <w:tcPr>
            <w:tcW w:w="2154" w:type="dxa"/>
            <w:vAlign w:val="center"/>
          </w:tcPr>
          <w:p w:rsidR="00D76568" w:rsidRPr="005206FC" w:rsidRDefault="00B56944" w:rsidP="004575A3">
            <w:pPr>
              <w:ind w:left="-10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плановая </w:t>
            </w:r>
            <w:r w:rsidR="002C38AE">
              <w:rPr>
                <w:rFonts w:ascii="Times New Roman" w:hAnsi="Times New Roman"/>
              </w:rPr>
              <w:t>мощность, посещений</w:t>
            </w:r>
            <w:r>
              <w:rPr>
                <w:rFonts w:ascii="Times New Roman" w:hAnsi="Times New Roman"/>
              </w:rPr>
              <w:t xml:space="preserve"> в смену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44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86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241" w:type="dxa"/>
            <w:vMerge/>
            <w:vAlign w:val="center"/>
          </w:tcPr>
          <w:p w:rsidR="00D76568" w:rsidRPr="004C349E" w:rsidRDefault="00D76568" w:rsidP="004575A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посещений фактически</w:t>
            </w:r>
          </w:p>
        </w:tc>
        <w:tc>
          <w:tcPr>
            <w:tcW w:w="708" w:type="dxa"/>
            <w:vAlign w:val="center"/>
          </w:tcPr>
          <w:p w:rsidR="00D76568" w:rsidRPr="005206FC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09" w:type="dxa"/>
            <w:vAlign w:val="center"/>
          </w:tcPr>
          <w:p w:rsidR="00D76568" w:rsidRPr="005206FC" w:rsidRDefault="00BF126D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</w:t>
            </w:r>
          </w:p>
        </w:tc>
        <w:tc>
          <w:tcPr>
            <w:tcW w:w="709" w:type="dxa"/>
            <w:vAlign w:val="center"/>
          </w:tcPr>
          <w:p w:rsidR="00D76568" w:rsidRPr="005206FC" w:rsidRDefault="00BF126D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394</w:t>
            </w:r>
          </w:p>
        </w:tc>
        <w:tc>
          <w:tcPr>
            <w:tcW w:w="744" w:type="dxa"/>
            <w:vAlign w:val="center"/>
          </w:tcPr>
          <w:p w:rsidR="00D76568" w:rsidRPr="005206FC" w:rsidRDefault="00BF126D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491</w:t>
            </w:r>
          </w:p>
        </w:tc>
        <w:tc>
          <w:tcPr>
            <w:tcW w:w="851" w:type="dxa"/>
            <w:vAlign w:val="center"/>
          </w:tcPr>
          <w:p w:rsidR="00D76568" w:rsidRPr="005206FC" w:rsidRDefault="00BF126D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684</w:t>
            </w:r>
          </w:p>
        </w:tc>
        <w:tc>
          <w:tcPr>
            <w:tcW w:w="886" w:type="dxa"/>
            <w:vAlign w:val="center"/>
          </w:tcPr>
          <w:p w:rsidR="00D76568" w:rsidRPr="005206FC" w:rsidRDefault="00BF126D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878</w:t>
            </w:r>
          </w:p>
        </w:tc>
        <w:tc>
          <w:tcPr>
            <w:tcW w:w="992" w:type="dxa"/>
            <w:vAlign w:val="center"/>
          </w:tcPr>
          <w:p w:rsidR="00D76568" w:rsidRPr="005206FC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1071</w:t>
            </w:r>
          </w:p>
        </w:tc>
      </w:tr>
      <w:tr w:rsidR="00D76568" w:rsidRPr="005206FC" w:rsidTr="0006503E">
        <w:trPr>
          <w:trHeight w:val="474"/>
          <w:jc w:val="center"/>
        </w:trPr>
        <w:tc>
          <w:tcPr>
            <w:tcW w:w="2241" w:type="dxa"/>
            <w:vMerge/>
            <w:vAlign w:val="center"/>
          </w:tcPr>
          <w:p w:rsidR="00D76568" w:rsidRPr="004C349E" w:rsidRDefault="00D76568" w:rsidP="004575A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койко-мест фактически</w:t>
            </w:r>
          </w:p>
        </w:tc>
        <w:tc>
          <w:tcPr>
            <w:tcW w:w="708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0650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06503E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06503E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06503E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06503E">
              <w:rPr>
                <w:rFonts w:ascii="Times New Roman" w:hAnsi="Times New Roman"/>
              </w:rPr>
              <w:t>1</w:t>
            </w:r>
          </w:p>
        </w:tc>
        <w:tc>
          <w:tcPr>
            <w:tcW w:w="886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241" w:type="dxa"/>
            <w:vMerge/>
            <w:vAlign w:val="center"/>
          </w:tcPr>
          <w:p w:rsidR="00D76568" w:rsidRPr="004C349E" w:rsidRDefault="00D76568" w:rsidP="004575A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койко-мест </w:t>
            </w:r>
            <w:proofErr w:type="spellStart"/>
            <w:r>
              <w:rPr>
                <w:rFonts w:ascii="Times New Roman" w:hAnsi="Times New Roman"/>
              </w:rPr>
              <w:t>планово</w:t>
            </w:r>
            <w:proofErr w:type="spellEnd"/>
          </w:p>
        </w:tc>
        <w:tc>
          <w:tcPr>
            <w:tcW w:w="708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4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D76568" w:rsidRPr="005206FC" w:rsidRDefault="0006503E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6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D76568" w:rsidRPr="0006503E" w:rsidRDefault="0006503E" w:rsidP="004575A3">
            <w:pPr>
              <w:ind w:right="-144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</w:tr>
    </w:tbl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 принципом территориальной организации здравоохранения является повышение уровня обеспеченности населения базовыми услугами здравоохранения и диагностическими услугами.</w:t>
      </w:r>
    </w:p>
    <w:p w:rsidR="002C2656" w:rsidRPr="00EE42B1" w:rsidRDefault="002C2656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42B1">
        <w:rPr>
          <w:rFonts w:ascii="Times New Roman" w:hAnsi="Times New Roman"/>
          <w:sz w:val="24"/>
          <w:szCs w:val="24"/>
        </w:rPr>
        <w:lastRenderedPageBreak/>
        <w:t>На сегодняшний день Амбулатория «Бугры» перегружена, фактически амбулаторию посещают в четыре раза больше людей чем запланировано.</w:t>
      </w:r>
    </w:p>
    <w:p w:rsidR="00EE42B1" w:rsidRPr="00EE42B1" w:rsidRDefault="002C2656" w:rsidP="002C26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42B1">
        <w:rPr>
          <w:rFonts w:ascii="Times New Roman" w:hAnsi="Times New Roman"/>
          <w:sz w:val="24"/>
          <w:szCs w:val="24"/>
        </w:rPr>
        <w:t>В остальных населённых пунктах отсутствуют как фельдшерско-акушерские пункты, так и аптечные пункты.</w:t>
      </w:r>
      <w:r w:rsidR="00EE42B1" w:rsidRPr="00EE42B1">
        <w:rPr>
          <w:rFonts w:ascii="Times New Roman" w:hAnsi="Times New Roman"/>
          <w:sz w:val="24"/>
          <w:szCs w:val="24"/>
        </w:rPr>
        <w:t xml:space="preserve"> </w:t>
      </w:r>
    </w:p>
    <w:p w:rsidR="002C2656" w:rsidRDefault="00423798" w:rsidP="002C26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запланированы мероприятия в области здравоохранения, которые представлены в таблице 2.3.6</w:t>
      </w:r>
      <w:r w:rsidR="00066DBA" w:rsidRPr="00EE42B1">
        <w:rPr>
          <w:rFonts w:ascii="Times New Roman" w:hAnsi="Times New Roman"/>
          <w:sz w:val="24"/>
          <w:szCs w:val="24"/>
        </w:rPr>
        <w:t>.</w:t>
      </w:r>
    </w:p>
    <w:p w:rsidR="00423798" w:rsidRDefault="00423798" w:rsidP="002C265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2.3.6 Мероприятия в области здравоохранения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4"/>
        <w:gridCol w:w="4204"/>
        <w:gridCol w:w="2976"/>
      </w:tblGrid>
      <w:tr w:rsidR="00423798" w:rsidRPr="00423798" w:rsidTr="00423798">
        <w:trPr>
          <w:trHeight w:val="385"/>
        </w:trPr>
        <w:tc>
          <w:tcPr>
            <w:tcW w:w="288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Населённый пункт</w:t>
            </w:r>
          </w:p>
        </w:tc>
        <w:tc>
          <w:tcPr>
            <w:tcW w:w="420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Мероприятие</w:t>
            </w:r>
          </w:p>
        </w:tc>
        <w:tc>
          <w:tcPr>
            <w:tcW w:w="2976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Срок реализации</w:t>
            </w:r>
          </w:p>
        </w:tc>
      </w:tr>
      <w:tr w:rsidR="00423798" w:rsidRPr="00423798" w:rsidTr="00423798">
        <w:trPr>
          <w:trHeight w:val="385"/>
        </w:trPr>
        <w:tc>
          <w:tcPr>
            <w:tcW w:w="288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 Бугры</w:t>
            </w:r>
          </w:p>
        </w:tc>
        <w:tc>
          <w:tcPr>
            <w:tcW w:w="420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поликлиники на 670 посещений в смену (за счёт средств федерального и областного бюджетов)</w:t>
            </w:r>
          </w:p>
        </w:tc>
        <w:tc>
          <w:tcPr>
            <w:tcW w:w="2976" w:type="dxa"/>
            <w:vAlign w:val="center"/>
          </w:tcPr>
          <w:p w:rsidR="00423798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2025-2032</w:t>
            </w:r>
          </w:p>
        </w:tc>
      </w:tr>
      <w:tr w:rsidR="00B56944" w:rsidRPr="00423798" w:rsidTr="00423798">
        <w:trPr>
          <w:trHeight w:val="385"/>
        </w:trPr>
        <w:tc>
          <w:tcPr>
            <w:tcW w:w="2884" w:type="dxa"/>
            <w:vAlign w:val="center"/>
          </w:tcPr>
          <w:p w:rsidR="00B56944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 Бугры</w:t>
            </w:r>
          </w:p>
        </w:tc>
        <w:tc>
          <w:tcPr>
            <w:tcW w:w="4204" w:type="dxa"/>
            <w:vAlign w:val="center"/>
          </w:tcPr>
          <w:p w:rsidR="00B56944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амбулатории на 190 посещений в смену (за счёт частных инвестиций)</w:t>
            </w:r>
          </w:p>
        </w:tc>
        <w:tc>
          <w:tcPr>
            <w:tcW w:w="2976" w:type="dxa"/>
            <w:vAlign w:val="center"/>
          </w:tcPr>
          <w:p w:rsidR="00B56944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2024-2025</w:t>
            </w:r>
          </w:p>
        </w:tc>
      </w:tr>
      <w:tr w:rsidR="00423798" w:rsidRPr="00423798" w:rsidTr="00423798">
        <w:trPr>
          <w:trHeight w:val="385"/>
        </w:trPr>
        <w:tc>
          <w:tcPr>
            <w:tcW w:w="288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Порошкино</w:t>
            </w:r>
            <w:proofErr w:type="spellEnd"/>
          </w:p>
        </w:tc>
        <w:tc>
          <w:tcPr>
            <w:tcW w:w="420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поликлиники на 440 посещений в смену (за счёт средств федерального и областного бюджетов)</w:t>
            </w:r>
          </w:p>
        </w:tc>
        <w:tc>
          <w:tcPr>
            <w:tcW w:w="2976" w:type="dxa"/>
            <w:vAlign w:val="center"/>
          </w:tcPr>
          <w:p w:rsidR="00423798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694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2025-2032</w:t>
            </w:r>
          </w:p>
        </w:tc>
      </w:tr>
      <w:tr w:rsidR="00423798" w:rsidRPr="00423798" w:rsidTr="00423798">
        <w:trPr>
          <w:trHeight w:val="247"/>
        </w:trPr>
        <w:tc>
          <w:tcPr>
            <w:tcW w:w="288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 Бугры</w:t>
            </w:r>
          </w:p>
        </w:tc>
        <w:tc>
          <w:tcPr>
            <w:tcW w:w="420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Пост скорой медицинской помощи на 6 автомобилей</w:t>
            </w:r>
          </w:p>
        </w:tc>
        <w:tc>
          <w:tcPr>
            <w:tcW w:w="2976" w:type="dxa"/>
            <w:vAlign w:val="center"/>
          </w:tcPr>
          <w:p w:rsidR="00423798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694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2025-2032</w:t>
            </w:r>
          </w:p>
        </w:tc>
      </w:tr>
      <w:tr w:rsidR="00423798" w:rsidRPr="00423798" w:rsidTr="00423798">
        <w:trPr>
          <w:trHeight w:val="247"/>
        </w:trPr>
        <w:tc>
          <w:tcPr>
            <w:tcW w:w="288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Энколово</w:t>
            </w:r>
            <w:proofErr w:type="spellEnd"/>
          </w:p>
        </w:tc>
        <w:tc>
          <w:tcPr>
            <w:tcW w:w="4204" w:type="dxa"/>
            <w:vAlign w:val="center"/>
          </w:tcPr>
          <w:p w:rsidR="00423798" w:rsidRPr="00423798" w:rsidRDefault="00423798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2379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фельдшерско-акушерского пункта</w:t>
            </w:r>
          </w:p>
        </w:tc>
        <w:tc>
          <w:tcPr>
            <w:tcW w:w="2976" w:type="dxa"/>
            <w:vAlign w:val="center"/>
          </w:tcPr>
          <w:p w:rsidR="00423798" w:rsidRPr="00423798" w:rsidRDefault="00B56944" w:rsidP="00423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5694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2025-2032</w:t>
            </w:r>
          </w:p>
        </w:tc>
      </w:tr>
    </w:tbl>
    <w:p w:rsidR="0088167A" w:rsidRDefault="005E399E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п. Бугры, в </w:t>
      </w:r>
      <w:r w:rsidR="0088167A">
        <w:rPr>
          <w:rFonts w:ascii="Times New Roman" w:hAnsi="Times New Roman"/>
          <w:sz w:val="24"/>
          <w:szCs w:val="24"/>
        </w:rPr>
        <w:t>соответствии с нормативом</w:t>
      </w:r>
      <w:r>
        <w:rPr>
          <w:rFonts w:ascii="Times New Roman" w:hAnsi="Times New Roman"/>
          <w:sz w:val="24"/>
          <w:szCs w:val="24"/>
        </w:rPr>
        <w:t>,</w:t>
      </w:r>
      <w:r w:rsidR="0088167A">
        <w:rPr>
          <w:rFonts w:ascii="Times New Roman" w:hAnsi="Times New Roman"/>
          <w:sz w:val="24"/>
          <w:szCs w:val="24"/>
        </w:rPr>
        <w:t xml:space="preserve"> к 2032 году количество посещение будет составлять 725 в смену. При реализации мероприятий, будет достигнут показатель в </w:t>
      </w:r>
      <w:r w:rsidR="00B56944">
        <w:rPr>
          <w:rFonts w:ascii="Times New Roman" w:hAnsi="Times New Roman"/>
          <w:sz w:val="24"/>
          <w:szCs w:val="24"/>
        </w:rPr>
        <w:t>910</w:t>
      </w:r>
      <w:r w:rsidR="0088167A">
        <w:rPr>
          <w:rFonts w:ascii="Times New Roman" w:hAnsi="Times New Roman"/>
          <w:sz w:val="24"/>
          <w:szCs w:val="24"/>
        </w:rPr>
        <w:t xml:space="preserve"> посещений. Сравнение прогнозируемого норматива по посещениям в смену с прогнозируемым достигнутым показателем приводится на рисунке 2.3.7</w:t>
      </w:r>
    </w:p>
    <w:p w:rsidR="0088167A" w:rsidRDefault="0088167A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3846" cy="3112316"/>
            <wp:effectExtent l="0" t="0" r="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D6655" w:rsidRDefault="00DD6655" w:rsidP="00DD665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11.</w:t>
      </w:r>
      <w:r>
        <w:rPr>
          <w:rFonts w:ascii="Times New Roman" w:hAnsi="Times New Roman"/>
          <w:sz w:val="24"/>
          <w:szCs w:val="24"/>
        </w:rPr>
        <w:t xml:space="preserve"> Сравнение прогнозируемого норматива по посещениям в смену с прогнозируемым достигнутым показателем в п. Бугры</w:t>
      </w:r>
    </w:p>
    <w:p w:rsidR="0088167A" w:rsidRDefault="005E399E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реализации мероприятий</w:t>
      </w:r>
      <w:r w:rsidR="0088167A">
        <w:rPr>
          <w:rFonts w:ascii="Times New Roman" w:hAnsi="Times New Roman"/>
          <w:sz w:val="24"/>
          <w:szCs w:val="24"/>
        </w:rPr>
        <w:t xml:space="preserve"> в п. Бугры</w:t>
      </w:r>
      <w:r w:rsidR="004E7F95">
        <w:rPr>
          <w:rFonts w:ascii="Times New Roman" w:hAnsi="Times New Roman"/>
          <w:sz w:val="24"/>
          <w:szCs w:val="24"/>
        </w:rPr>
        <w:t xml:space="preserve"> 2032г.</w:t>
      </w:r>
      <w:r>
        <w:rPr>
          <w:rFonts w:ascii="Times New Roman" w:hAnsi="Times New Roman"/>
          <w:sz w:val="24"/>
          <w:szCs w:val="24"/>
        </w:rPr>
        <w:t xml:space="preserve"> норматив будет соблюдён в полной мере.</w:t>
      </w:r>
    </w:p>
    <w:p w:rsidR="002A4A49" w:rsidRDefault="005E399E" w:rsidP="00DD665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>, в соответствии с нормативом, к 2032 году количество посещение будет составлять 493 в смену. При реализации мероприятий, будет достигнут показатель в 440 посещений. Сравнение прогнозируемого норматива по посещениям в смену с прогнозируемым достигнутым показателем приводится на рисунке 2.3.7</w:t>
      </w:r>
    </w:p>
    <w:p w:rsidR="005E399E" w:rsidRDefault="005E399E" w:rsidP="005E39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399E" w:rsidRDefault="005E399E" w:rsidP="005E39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DD6655" w:rsidRDefault="00DD6655" w:rsidP="00DD6655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DD6655">
        <w:rPr>
          <w:rFonts w:ascii="Times New Roman" w:hAnsi="Times New Roman"/>
          <w:b/>
          <w:sz w:val="24"/>
          <w:szCs w:val="24"/>
        </w:rPr>
        <w:t>Рисунок 12.</w:t>
      </w:r>
      <w:r>
        <w:rPr>
          <w:rFonts w:ascii="Times New Roman" w:hAnsi="Times New Roman"/>
          <w:sz w:val="24"/>
          <w:szCs w:val="24"/>
        </w:rPr>
        <w:t xml:space="preserve"> Сравнение прогнозируемого норматива по посещениям в смену с прогнозируемым достигнутым показателем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</w:p>
    <w:p w:rsidR="005E399E" w:rsidRDefault="005E399E" w:rsidP="005E39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реализации мероприятий в д. </w:t>
      </w:r>
      <w:proofErr w:type="spellStart"/>
      <w:r>
        <w:rPr>
          <w:rFonts w:ascii="Times New Roman" w:hAnsi="Times New Roman"/>
          <w:sz w:val="24"/>
          <w:szCs w:val="24"/>
        </w:rPr>
        <w:t>Порошкино</w:t>
      </w:r>
      <w:proofErr w:type="spellEnd"/>
      <w:r>
        <w:rPr>
          <w:rFonts w:ascii="Times New Roman" w:hAnsi="Times New Roman"/>
          <w:sz w:val="24"/>
          <w:szCs w:val="24"/>
        </w:rPr>
        <w:t>, норматив не</w:t>
      </w:r>
      <w:r w:rsidR="004E7F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будет соблюдён в полной мере. Рекомендуется запланировать постройку поликлиники не на 440 мест, а на 500.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перспективе в здравоохранении должна быть продолжена работа по повышению качественной эффективности функционирования отрасли, совершенствование скорой и неотложной медицинской помощи. Для этого необходимы организационные преобразования на муниципальном уровне, переобучение кадров, материально-техническое переоснащение медицинских организаций. Необходимо предусмотреть повышение квалификации медицинского персонала лечебно-профилактических учреждений через систему аттестации и сертификации.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задачами области здравоохранения на период до 2032 года являются: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оказание качественной медицинской помощи и качественного лечения населения;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осуществление стабильного функционирования учреждений здравоохранения;</w:t>
      </w:r>
    </w:p>
    <w:p w:rsidR="00D76568" w:rsidRDefault="00D76568" w:rsidP="00D7656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развитие общедоступной медицинской помощи для всех жителей </w:t>
      </w:r>
      <w:r w:rsidR="002C2656">
        <w:rPr>
          <w:rFonts w:ascii="Times New Roman" w:hAnsi="Times New Roman"/>
          <w:sz w:val="24"/>
          <w:szCs w:val="24"/>
        </w:rPr>
        <w:t>МО «</w:t>
      </w:r>
      <w:proofErr w:type="spellStart"/>
      <w:r w:rsidR="002C2656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2C2656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9E5B2D">
        <w:rPr>
          <w:rFonts w:ascii="Times New Roman" w:hAnsi="Times New Roman"/>
          <w:b/>
          <w:sz w:val="24"/>
          <w:szCs w:val="24"/>
        </w:rPr>
        <w:t>Учреждения физической культуры и массового спорта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Развитие физической культуры и массового спорта предусматривает создание оптимальных условий для спортивного и физического совершенства, укрепления здоровья граждан, приобщения к спорту различных групп населения. Совершенствование условий для занятия физической культурой и спортом предусматривает:</w:t>
      </w:r>
    </w:p>
    <w:p w:rsidR="00D76568" w:rsidRDefault="00D76568" w:rsidP="002C2656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 w:rsidR="002C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реконструкцию существующих зданий и сооружений;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 w:rsidR="002C26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строительство новых объектов, позволяющих расширить перечень проводимых мероприятий и видов спортивных и физических занятий для населения;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укрепление материально-технической базы. 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региональными нормативами градостроительного проектирования </w:t>
      </w:r>
      <w:r w:rsidR="002C2656">
        <w:rPr>
          <w:rFonts w:ascii="Times New Roman" w:hAnsi="Times New Roman"/>
          <w:sz w:val="24"/>
          <w:szCs w:val="24"/>
        </w:rPr>
        <w:t>Ленинградской</w:t>
      </w:r>
      <w:r>
        <w:rPr>
          <w:rFonts w:ascii="Times New Roman" w:hAnsi="Times New Roman"/>
          <w:sz w:val="24"/>
          <w:szCs w:val="24"/>
        </w:rPr>
        <w:t xml:space="preserve"> области в поселениях с числом жителей от 2000 до 5000 жителей следует предусматривать один спортивный зал площадью 540 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. Число жителей </w:t>
      </w:r>
      <w:r w:rsidR="005B63F8">
        <w:rPr>
          <w:rFonts w:ascii="Times New Roman" w:hAnsi="Times New Roman"/>
          <w:sz w:val="24"/>
          <w:szCs w:val="24"/>
        </w:rPr>
        <w:t>МО «</w:t>
      </w:r>
      <w:proofErr w:type="spellStart"/>
      <w:r w:rsidR="005B63F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B63F8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предусматривает расположение на территории спортивного зала, доступность до которого не должна превышать 30 минут. Прогнозируемый спрос учреждений физической культуры и массового спорта для </w:t>
      </w:r>
      <w:r w:rsidR="005B63F8">
        <w:rPr>
          <w:rFonts w:ascii="Times New Roman" w:hAnsi="Times New Roman"/>
          <w:sz w:val="24"/>
          <w:szCs w:val="24"/>
        </w:rPr>
        <w:t>МО «</w:t>
      </w:r>
      <w:proofErr w:type="spellStart"/>
      <w:r w:rsidR="005B63F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B63F8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 в таблице №2.3.</w:t>
      </w:r>
      <w:r w:rsidR="00003F4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</w:p>
    <w:p w:rsidR="00EF47FF" w:rsidRDefault="00EF47FF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запланирован ряд мероприятий, которые представлены в таблице 2.3.</w:t>
      </w:r>
      <w:r w:rsidR="00DD6655">
        <w:rPr>
          <w:rFonts w:ascii="Times New Roman" w:hAnsi="Times New Roman"/>
          <w:sz w:val="24"/>
          <w:szCs w:val="24"/>
        </w:rPr>
        <w:t>7</w:t>
      </w:r>
    </w:p>
    <w:p w:rsidR="00EF47FF" w:rsidRDefault="00EF47FF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2.3.</w:t>
      </w:r>
      <w:r w:rsidR="00DD6655">
        <w:rPr>
          <w:rFonts w:ascii="Times New Roman" w:hAnsi="Times New Roman"/>
          <w:sz w:val="24"/>
          <w:szCs w:val="24"/>
        </w:rPr>
        <w:t>7</w:t>
      </w:r>
      <w:r w:rsidRPr="00020E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Мероприятия по строительству учреждений физической культуры и массового спорта в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9"/>
        <w:gridCol w:w="4494"/>
        <w:gridCol w:w="2693"/>
      </w:tblGrid>
      <w:tr w:rsidR="00EF47FF" w:rsidRPr="00EF47FF" w:rsidTr="00EF47FF">
        <w:trPr>
          <w:trHeight w:val="523"/>
        </w:trPr>
        <w:tc>
          <w:tcPr>
            <w:tcW w:w="3019" w:type="dxa"/>
            <w:vAlign w:val="center"/>
          </w:tcPr>
          <w:p w:rsidR="00EF47FF" w:rsidRPr="00EF47FF" w:rsidRDefault="00EF47FF" w:rsidP="00EF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Населённый пункт</w:t>
            </w:r>
          </w:p>
        </w:tc>
        <w:tc>
          <w:tcPr>
            <w:tcW w:w="4494" w:type="dxa"/>
            <w:vAlign w:val="center"/>
          </w:tcPr>
          <w:p w:rsidR="00EF47FF" w:rsidRPr="00EF47FF" w:rsidRDefault="00EF47FF" w:rsidP="00EF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Мероприятие</w:t>
            </w:r>
          </w:p>
        </w:tc>
        <w:tc>
          <w:tcPr>
            <w:tcW w:w="2693" w:type="dxa"/>
            <w:vAlign w:val="center"/>
          </w:tcPr>
          <w:p w:rsidR="00EF47FF" w:rsidRPr="00EF47FF" w:rsidRDefault="00EF47FF" w:rsidP="00EF47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Срок реализации</w:t>
            </w:r>
          </w:p>
        </w:tc>
      </w:tr>
      <w:tr w:rsidR="00453125" w:rsidRPr="00EF47FF" w:rsidTr="00EF47FF">
        <w:trPr>
          <w:trHeight w:val="523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Бугры</w:t>
            </w:r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спортивно-оздоровительного центра,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EF47FF" w:rsidTr="00EF47FF">
        <w:trPr>
          <w:trHeight w:val="247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Мендсары</w:t>
            </w:r>
            <w:proofErr w:type="spellEnd"/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спортивного и общественного комплекса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EF47FF" w:rsidTr="00EF47FF">
        <w:trPr>
          <w:trHeight w:val="247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Мистолово</w:t>
            </w:r>
            <w:proofErr w:type="spellEnd"/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спортивного центра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EF47FF" w:rsidTr="00EF47FF">
        <w:trPr>
          <w:trHeight w:val="523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Порошкино</w:t>
            </w:r>
            <w:proofErr w:type="spellEnd"/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спортивно-оздоровительного комплекса,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EF47FF" w:rsidTr="00EF47FF">
        <w:trPr>
          <w:trHeight w:val="109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Сярьги</w:t>
            </w:r>
            <w:proofErr w:type="spellEnd"/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спортивного комплекса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EF47FF" w:rsidTr="00EF47FF">
        <w:trPr>
          <w:trHeight w:val="247"/>
        </w:trPr>
        <w:tc>
          <w:tcPr>
            <w:tcW w:w="3019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Энколово</w:t>
            </w:r>
            <w:proofErr w:type="spellEnd"/>
          </w:p>
        </w:tc>
        <w:tc>
          <w:tcPr>
            <w:tcW w:w="4494" w:type="dxa"/>
            <w:vAlign w:val="center"/>
          </w:tcPr>
          <w:p w:rsidR="00453125" w:rsidRPr="00EF47FF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F47F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спортивного и общественного комплекса</w:t>
            </w:r>
          </w:p>
        </w:tc>
        <w:tc>
          <w:tcPr>
            <w:tcW w:w="2693" w:type="dxa"/>
            <w:vAlign w:val="center"/>
          </w:tcPr>
          <w:p w:rsidR="00453125" w:rsidRPr="00453125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</w:tbl>
    <w:p w:rsidR="00EF47FF" w:rsidRDefault="00EF47FF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76568" w:rsidRDefault="00D76568" w:rsidP="00D76568">
      <w:pPr>
        <w:pStyle w:val="12"/>
        <w:spacing w:after="0" w:line="360" w:lineRule="auto"/>
        <w:ind w:left="0" w:right="-31" w:firstLine="852"/>
        <w:jc w:val="center"/>
        <w:rPr>
          <w:rFonts w:ascii="Times New Roman" w:hAnsi="Times New Roman"/>
          <w:sz w:val="24"/>
          <w:szCs w:val="24"/>
        </w:rPr>
      </w:pPr>
    </w:p>
    <w:p w:rsidR="00D76568" w:rsidRDefault="00D76568" w:rsidP="00D76568">
      <w:pPr>
        <w:pStyle w:val="12"/>
        <w:spacing w:after="0" w:line="360" w:lineRule="auto"/>
        <w:ind w:left="0" w:right="-31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 2.3.</w:t>
      </w:r>
      <w:r w:rsidR="00DD6655">
        <w:rPr>
          <w:rFonts w:ascii="Times New Roman" w:hAnsi="Times New Roman"/>
          <w:sz w:val="24"/>
          <w:szCs w:val="24"/>
        </w:rPr>
        <w:t>8</w:t>
      </w:r>
      <w:r w:rsidRPr="00020E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Прогнозируемый спрос учреждений физической культуры и массового спорта </w:t>
      </w:r>
      <w:r w:rsidR="005B63F8">
        <w:rPr>
          <w:rFonts w:ascii="Times New Roman" w:hAnsi="Times New Roman"/>
          <w:sz w:val="24"/>
          <w:szCs w:val="24"/>
        </w:rPr>
        <w:t>МО «</w:t>
      </w:r>
      <w:proofErr w:type="spellStart"/>
      <w:r w:rsidR="005B63F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B63F8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6"/>
        <w:gridCol w:w="2154"/>
        <w:gridCol w:w="708"/>
        <w:gridCol w:w="709"/>
        <w:gridCol w:w="709"/>
        <w:gridCol w:w="709"/>
        <w:gridCol w:w="708"/>
        <w:gridCol w:w="709"/>
        <w:gridCol w:w="922"/>
      </w:tblGrid>
      <w:tr w:rsidR="00D76568" w:rsidRPr="005206FC" w:rsidTr="004575A3">
        <w:trPr>
          <w:cantSplit/>
          <w:trHeight w:val="481"/>
          <w:tblHeader/>
          <w:jc w:val="center"/>
        </w:trPr>
        <w:tc>
          <w:tcPr>
            <w:tcW w:w="2666" w:type="dxa"/>
            <w:vAlign w:val="center"/>
          </w:tcPr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Учреждение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104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2020г.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2021г.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2022г.</w:t>
            </w:r>
          </w:p>
        </w:tc>
        <w:tc>
          <w:tcPr>
            <w:tcW w:w="922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2035г.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 w:val="restart"/>
            <w:vAlign w:val="center"/>
          </w:tcPr>
          <w:p w:rsidR="00D76568" w:rsidRDefault="00D76568" w:rsidP="004575A3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зал общего пользования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рекомендуемая обеспеченность,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708" w:type="dxa"/>
            <w:vAlign w:val="center"/>
          </w:tcPr>
          <w:p w:rsidR="00D76568" w:rsidRPr="005206FC" w:rsidRDefault="005B63F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  <w:tc>
          <w:tcPr>
            <w:tcW w:w="922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/>
            <w:vAlign w:val="center"/>
          </w:tcPr>
          <w:p w:rsidR="00D76568" w:rsidRPr="005206FC" w:rsidRDefault="00D76568" w:rsidP="004575A3">
            <w:pPr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фактическая обеспеченность,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  <w:vAlign w:val="center"/>
          </w:tcPr>
          <w:p w:rsidR="00D76568" w:rsidRPr="005206FC" w:rsidRDefault="00EF47FF" w:rsidP="00572CDF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572CDF">
              <w:rPr>
                <w:rFonts w:ascii="Times New Roman" w:hAnsi="Times New Roman"/>
              </w:rPr>
              <w:t>700</w:t>
            </w:r>
          </w:p>
        </w:tc>
        <w:tc>
          <w:tcPr>
            <w:tcW w:w="708" w:type="dxa"/>
            <w:vAlign w:val="center"/>
          </w:tcPr>
          <w:p w:rsidR="00D76568" w:rsidRPr="005206FC" w:rsidRDefault="00572CDF" w:rsidP="00572CDF">
            <w:pPr>
              <w:ind w:left="-72" w:right="-14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3400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6900</w:t>
            </w:r>
          </w:p>
        </w:tc>
        <w:tc>
          <w:tcPr>
            <w:tcW w:w="922" w:type="dxa"/>
            <w:vAlign w:val="center"/>
          </w:tcPr>
          <w:p w:rsidR="00D76568" w:rsidRPr="005206FC" w:rsidRDefault="00572CDF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EF47FF">
              <w:rPr>
                <w:rFonts w:ascii="Times New Roman" w:hAnsi="Times New Roman"/>
              </w:rPr>
              <w:t>500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 w:val="restart"/>
            <w:vAlign w:val="center"/>
          </w:tcPr>
          <w:p w:rsidR="00D76568" w:rsidRPr="005206FC" w:rsidRDefault="00D76568" w:rsidP="004575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Бассейн (закрытый общего пользования)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рекомендуемая обеспеченность,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зеркала воды</w:t>
            </w:r>
          </w:p>
        </w:tc>
        <w:tc>
          <w:tcPr>
            <w:tcW w:w="708" w:type="dxa"/>
            <w:vAlign w:val="center"/>
          </w:tcPr>
          <w:p w:rsidR="00D76568" w:rsidRPr="005206FC" w:rsidRDefault="005B63F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09" w:type="dxa"/>
            <w:vAlign w:val="center"/>
          </w:tcPr>
          <w:p w:rsidR="00D76568" w:rsidRPr="005206FC" w:rsidRDefault="00F63C79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9" w:type="dxa"/>
            <w:vAlign w:val="center"/>
          </w:tcPr>
          <w:p w:rsidR="00D76568" w:rsidRPr="005206FC" w:rsidRDefault="005B63F8" w:rsidP="005B63F8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9" w:type="dxa"/>
            <w:vAlign w:val="center"/>
          </w:tcPr>
          <w:p w:rsidR="00D76568" w:rsidRPr="005206FC" w:rsidRDefault="005B63F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8" w:type="dxa"/>
            <w:vAlign w:val="center"/>
          </w:tcPr>
          <w:p w:rsidR="00D76568" w:rsidRPr="005206FC" w:rsidRDefault="005B63F8" w:rsidP="005B63F8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9" w:type="dxa"/>
            <w:vAlign w:val="center"/>
          </w:tcPr>
          <w:p w:rsidR="00D76568" w:rsidRPr="005206FC" w:rsidRDefault="005B63F8" w:rsidP="005B63F8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922" w:type="dxa"/>
            <w:vAlign w:val="center"/>
          </w:tcPr>
          <w:p w:rsidR="00D76568" w:rsidRPr="005206FC" w:rsidRDefault="005B63F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/>
            <w:vAlign w:val="center"/>
          </w:tcPr>
          <w:p w:rsidR="00D76568" w:rsidRPr="005206FC" w:rsidRDefault="00D76568" w:rsidP="004575A3">
            <w:pPr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фактическая обеспеченность,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  <w:r>
              <w:rPr>
                <w:rFonts w:ascii="Times New Roman" w:hAnsi="Times New Roman"/>
              </w:rPr>
              <w:t xml:space="preserve"> зеркала воды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708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922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1250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 w:val="restart"/>
            <w:vAlign w:val="center"/>
          </w:tcPr>
          <w:p w:rsidR="00D76568" w:rsidRDefault="00D76568" w:rsidP="004575A3">
            <w:pPr>
              <w:pStyle w:val="12"/>
              <w:ind w:left="0" w:right="-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Детско-юношеская спортивная школа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5B63F8">
            <w:pPr>
              <w:ind w:lef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рекомендуемый размер земельного участка, га</w:t>
            </w:r>
          </w:p>
        </w:tc>
        <w:tc>
          <w:tcPr>
            <w:tcW w:w="708" w:type="dxa"/>
            <w:vAlign w:val="center"/>
          </w:tcPr>
          <w:p w:rsidR="00D76568" w:rsidRPr="005206FC" w:rsidRDefault="005B63F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5B63F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22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  <w:tr w:rsidR="00D76568" w:rsidRPr="005206FC" w:rsidTr="004575A3">
        <w:trPr>
          <w:cantSplit/>
          <w:trHeight w:val="20"/>
          <w:jc w:val="center"/>
        </w:trPr>
        <w:tc>
          <w:tcPr>
            <w:tcW w:w="2666" w:type="dxa"/>
            <w:vMerge/>
            <w:vAlign w:val="center"/>
          </w:tcPr>
          <w:p w:rsidR="00D76568" w:rsidRPr="005206FC" w:rsidRDefault="00D76568" w:rsidP="004575A3">
            <w:pPr>
              <w:rPr>
                <w:rFonts w:ascii="Times New Roman" w:hAnsi="Times New Roman"/>
              </w:rPr>
            </w:pPr>
          </w:p>
        </w:tc>
        <w:tc>
          <w:tcPr>
            <w:tcW w:w="2154" w:type="dxa"/>
            <w:vAlign w:val="center"/>
          </w:tcPr>
          <w:p w:rsidR="00D76568" w:rsidRPr="005206FC" w:rsidRDefault="00D76568" w:rsidP="005B63F8">
            <w:pPr>
              <w:ind w:left="-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фактический размер земельного участка, га</w:t>
            </w:r>
          </w:p>
        </w:tc>
        <w:tc>
          <w:tcPr>
            <w:tcW w:w="708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D76568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left="-7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8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709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  <w:tc>
          <w:tcPr>
            <w:tcW w:w="922" w:type="dxa"/>
            <w:vAlign w:val="center"/>
          </w:tcPr>
          <w:p w:rsidR="00D76568" w:rsidRPr="005206FC" w:rsidRDefault="00572CDF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</w:t>
            </w:r>
          </w:p>
        </w:tc>
      </w:tr>
    </w:tbl>
    <w:p w:rsidR="004F315A" w:rsidRDefault="005B63F8" w:rsidP="00572CDF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МО отсутствуют учреждения физической культуры и массового спорта. Спортивных площадок общего пользования, которые </w:t>
      </w:r>
      <w:proofErr w:type="spellStart"/>
      <w:r>
        <w:rPr>
          <w:rFonts w:ascii="Times New Roman" w:hAnsi="Times New Roman"/>
          <w:sz w:val="24"/>
          <w:szCs w:val="24"/>
        </w:rPr>
        <w:t>сучествуют</w:t>
      </w:r>
      <w:proofErr w:type="spellEnd"/>
      <w:r>
        <w:rPr>
          <w:rFonts w:ascii="Times New Roman" w:hAnsi="Times New Roman"/>
          <w:sz w:val="24"/>
          <w:szCs w:val="24"/>
        </w:rPr>
        <w:t xml:space="preserve"> на территории МО в данный момент, недостаточно, </w:t>
      </w:r>
      <w:r w:rsidR="004F315A">
        <w:rPr>
          <w:rFonts w:ascii="Times New Roman" w:hAnsi="Times New Roman"/>
          <w:sz w:val="24"/>
          <w:szCs w:val="24"/>
        </w:rPr>
        <w:t>чтобы</w:t>
      </w:r>
      <w:r>
        <w:rPr>
          <w:rFonts w:ascii="Times New Roman" w:hAnsi="Times New Roman"/>
          <w:sz w:val="24"/>
          <w:szCs w:val="24"/>
        </w:rPr>
        <w:t xml:space="preserve"> удовлетворить спрос населения</w:t>
      </w:r>
      <w:r w:rsidR="004F315A">
        <w:rPr>
          <w:rFonts w:ascii="Times New Roman" w:hAnsi="Times New Roman"/>
          <w:sz w:val="24"/>
          <w:szCs w:val="24"/>
        </w:rPr>
        <w:t xml:space="preserve"> на сегодняшний день</w:t>
      </w:r>
      <w:r>
        <w:rPr>
          <w:rFonts w:ascii="Times New Roman" w:hAnsi="Times New Roman"/>
          <w:sz w:val="24"/>
          <w:szCs w:val="24"/>
        </w:rPr>
        <w:t xml:space="preserve">. </w:t>
      </w:r>
      <w:r w:rsidR="004F315A">
        <w:rPr>
          <w:rFonts w:ascii="Times New Roman" w:hAnsi="Times New Roman"/>
          <w:sz w:val="24"/>
          <w:szCs w:val="24"/>
        </w:rPr>
        <w:t>При планируемом повышение численности населения, необходимо также запланировать постройку объектов спорта, таких как:</w:t>
      </w:r>
    </w:p>
    <w:p w:rsidR="004F315A" w:rsidRDefault="004F315A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хоккейная коробка;</w:t>
      </w:r>
    </w:p>
    <w:p w:rsidR="004F315A" w:rsidRDefault="004F315A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уличные тренажеры.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целях совершенствования спорта предусматриваются размещение комплексов спортивно-оздоровительных площадок в каждом поселении </w:t>
      </w:r>
      <w:r w:rsidR="004F315A">
        <w:rPr>
          <w:rFonts w:ascii="Times New Roman" w:hAnsi="Times New Roman"/>
          <w:sz w:val="24"/>
          <w:szCs w:val="24"/>
        </w:rPr>
        <w:t>МО «</w:t>
      </w:r>
      <w:proofErr w:type="spellStart"/>
      <w:r w:rsidR="004F315A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F315A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p w:rsidR="00D76568" w:rsidRPr="00DC47AB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b/>
          <w:sz w:val="24"/>
          <w:szCs w:val="24"/>
        </w:rPr>
      </w:pPr>
      <w:r w:rsidRPr="0083390A">
        <w:rPr>
          <w:rFonts w:ascii="Times New Roman" w:hAnsi="Times New Roman"/>
          <w:b/>
          <w:sz w:val="24"/>
          <w:szCs w:val="24"/>
        </w:rPr>
        <w:t>Учреждения культуры</w:t>
      </w:r>
      <w:r>
        <w:rPr>
          <w:rFonts w:ascii="Times New Roman" w:hAnsi="Times New Roman"/>
          <w:b/>
          <w:sz w:val="24"/>
          <w:szCs w:val="24"/>
        </w:rPr>
        <w:t xml:space="preserve"> и искусства.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социально-культурной сферы определяет создание полноценных условий труда, быта и отдыха населения, обеспечение населения </w:t>
      </w:r>
      <w:r w:rsidR="0061687A">
        <w:rPr>
          <w:rFonts w:ascii="Times New Roman" w:hAnsi="Times New Roman"/>
          <w:sz w:val="24"/>
          <w:szCs w:val="24"/>
        </w:rPr>
        <w:t>МО «</w:t>
      </w:r>
      <w:proofErr w:type="spellStart"/>
      <w:r w:rsidR="0061687A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61687A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наиболее полным комплексом услуг. Это потребует реконструкции существующих зданий и сооружений в сфере культуры.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Прогнозируемый спрос на учреждения культуры и искусства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 в таблице №2.3.</w:t>
      </w:r>
      <w:r w:rsidR="00DD665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культурно-бытового обслуживания поселения предусматривает следующие предложения: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расширение перечня видов услуг в сфере культуры и искусства;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повышение качества предоставляемых услуг в данной сфере;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кадровое обеспечение учреждений культуры;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создание условий для повышения квалификации кадров;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lastRenderedPageBreak/>
        <w:t>–</w:t>
      </w:r>
      <w:r>
        <w:rPr>
          <w:rFonts w:ascii="Times New Roman" w:hAnsi="Times New Roman"/>
          <w:sz w:val="24"/>
          <w:szCs w:val="24"/>
        </w:rPr>
        <w:t xml:space="preserve"> оснащение учреждений современным оборудованием.</w:t>
      </w:r>
      <w:r w:rsidR="0061687A" w:rsidRPr="0061687A">
        <w:t xml:space="preserve"> </w:t>
      </w:r>
    </w:p>
    <w:p w:rsidR="00D76568" w:rsidRDefault="00D76568" w:rsidP="00D76568">
      <w:pPr>
        <w:pStyle w:val="12"/>
        <w:spacing w:before="240" w:after="0" w:line="360" w:lineRule="auto"/>
        <w:ind w:left="0" w:right="-3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№2.3.</w:t>
      </w:r>
      <w:r w:rsidR="00DD6655">
        <w:rPr>
          <w:rFonts w:ascii="Times New Roman" w:hAnsi="Times New Roman"/>
          <w:sz w:val="24"/>
          <w:szCs w:val="24"/>
        </w:rPr>
        <w:t>9</w:t>
      </w:r>
      <w:r w:rsidRPr="00020E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Прогнозируемый спрос на учреждения культуры и искусства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4"/>
        <w:gridCol w:w="2154"/>
        <w:gridCol w:w="765"/>
        <w:gridCol w:w="765"/>
        <w:gridCol w:w="765"/>
        <w:gridCol w:w="765"/>
        <w:gridCol w:w="765"/>
        <w:gridCol w:w="765"/>
        <w:gridCol w:w="765"/>
      </w:tblGrid>
      <w:tr w:rsidR="00D76568" w:rsidRPr="005206FC" w:rsidTr="004575A3">
        <w:trPr>
          <w:trHeight w:val="425"/>
          <w:tblHeader/>
          <w:jc w:val="center"/>
        </w:trPr>
        <w:tc>
          <w:tcPr>
            <w:tcW w:w="2664" w:type="dxa"/>
            <w:vAlign w:val="center"/>
          </w:tcPr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2022г.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61687A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  <w:r w:rsidR="0061687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г.</w:t>
            </w:r>
          </w:p>
        </w:tc>
      </w:tr>
      <w:tr w:rsidR="00D76568" w:rsidRPr="005206FC" w:rsidTr="004575A3">
        <w:trPr>
          <w:trHeight w:val="289"/>
          <w:jc w:val="center"/>
        </w:trPr>
        <w:tc>
          <w:tcPr>
            <w:tcW w:w="10173" w:type="dxa"/>
            <w:gridSpan w:val="9"/>
            <w:vAlign w:val="center"/>
          </w:tcPr>
          <w:p w:rsidR="00D76568" w:rsidRPr="0061687A" w:rsidRDefault="0061687A" w:rsidP="0061687A">
            <w:pPr>
              <w:ind w:left="-122" w:right="-1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687A">
              <w:rPr>
                <w:rFonts w:ascii="Times New Roman" w:hAnsi="Times New Roman"/>
                <w:sz w:val="20"/>
                <w:szCs w:val="20"/>
              </w:rPr>
              <w:t xml:space="preserve">Культурно-досуговый центр «Бугры» </w:t>
            </w:r>
          </w:p>
        </w:tc>
      </w:tr>
      <w:tr w:rsidR="00D76568" w:rsidRPr="002A4A49" w:rsidTr="002A4A49">
        <w:trPr>
          <w:trHeight w:val="357"/>
          <w:jc w:val="center"/>
        </w:trPr>
        <w:tc>
          <w:tcPr>
            <w:tcW w:w="2664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08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рекомендуемая обеспеченность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объекта на 3-10 тыс. человек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shd w:val="clear" w:color="auto" w:fill="FFFFFF" w:themeFill="background1"/>
            <w:vAlign w:val="center"/>
          </w:tcPr>
          <w:p w:rsidR="00D76568" w:rsidRPr="002A4A49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2A4A49">
              <w:rPr>
                <w:rFonts w:ascii="Times New Roman" w:hAnsi="Times New Roman"/>
              </w:rPr>
              <w:t>2</w:t>
            </w:r>
          </w:p>
        </w:tc>
      </w:tr>
      <w:tr w:rsidR="00D76568" w:rsidRPr="005206FC" w:rsidTr="004575A3">
        <w:trPr>
          <w:trHeight w:val="289"/>
          <w:jc w:val="center"/>
        </w:trPr>
        <w:tc>
          <w:tcPr>
            <w:tcW w:w="10173" w:type="dxa"/>
            <w:gridSpan w:val="9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Музей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Pr="005206FC" w:rsidRDefault="00D76568" w:rsidP="004575A3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рекомендуемая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61687A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объект 1 на </w:t>
            </w:r>
            <w:r w:rsidR="0061687A">
              <w:rPr>
                <w:rFonts w:ascii="Times New Roman" w:hAnsi="Times New Roman"/>
              </w:rPr>
              <w:t>МО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61687A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76568" w:rsidRPr="005206FC" w:rsidTr="004575A3">
        <w:trPr>
          <w:trHeight w:val="289"/>
          <w:jc w:val="center"/>
        </w:trPr>
        <w:tc>
          <w:tcPr>
            <w:tcW w:w="10173" w:type="dxa"/>
            <w:gridSpan w:val="9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Дом творчества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Pr="005206FC" w:rsidRDefault="00D76568" w:rsidP="004575A3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рекомендуемая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D76568" w:rsidRPr="005206FC" w:rsidTr="004575A3">
        <w:trPr>
          <w:trHeight w:val="289"/>
          <w:jc w:val="center"/>
        </w:trPr>
        <w:tc>
          <w:tcPr>
            <w:tcW w:w="10173" w:type="dxa"/>
            <w:gridSpan w:val="9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Кинозал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Pr="005206FC" w:rsidRDefault="00D76568" w:rsidP="004575A3">
            <w:pPr>
              <w:ind w:lef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рекомендуемая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посадочных мест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D76568" w:rsidRPr="005206FC" w:rsidTr="004575A3">
        <w:trPr>
          <w:trHeight w:val="289"/>
          <w:jc w:val="center"/>
        </w:trPr>
        <w:tc>
          <w:tcPr>
            <w:tcW w:w="10173" w:type="dxa"/>
            <w:gridSpan w:val="9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Танцевальный зал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рекомендуемая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</w:t>
            </w:r>
            <w:proofErr w:type="spellStart"/>
            <w:r>
              <w:rPr>
                <w:rFonts w:ascii="Times New Roman" w:hAnsi="Times New Roman"/>
              </w:rPr>
              <w:t>танц.зала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</w:tr>
      <w:tr w:rsidR="00D76568" w:rsidRPr="005206FC" w:rsidTr="004575A3">
        <w:trPr>
          <w:trHeight w:val="357"/>
          <w:jc w:val="center"/>
        </w:trPr>
        <w:tc>
          <w:tcPr>
            <w:tcW w:w="2664" w:type="dxa"/>
            <w:vAlign w:val="center"/>
          </w:tcPr>
          <w:p w:rsidR="00D76568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фактическая обеспеченность</w:t>
            </w:r>
          </w:p>
        </w:tc>
        <w:tc>
          <w:tcPr>
            <w:tcW w:w="2154" w:type="dxa"/>
            <w:vAlign w:val="center"/>
          </w:tcPr>
          <w:p w:rsidR="00D76568" w:rsidRPr="005206FC" w:rsidRDefault="00D76568" w:rsidP="004575A3">
            <w:pPr>
              <w:ind w:left="-81"/>
              <w:jc w:val="center"/>
              <w:rPr>
                <w:rFonts w:ascii="Times New Roman" w:hAnsi="Times New Roman"/>
              </w:rPr>
            </w:pP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Pr="005206FC" w:rsidRDefault="00D76568" w:rsidP="004575A3">
            <w:pPr>
              <w:ind w:left="-122"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Default="00D76568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65" w:type="dxa"/>
            <w:vAlign w:val="center"/>
          </w:tcPr>
          <w:p w:rsidR="00D76568" w:rsidRDefault="003A1B10" w:rsidP="004575A3">
            <w:pPr>
              <w:ind w:right="-144"/>
              <w:jc w:val="center"/>
              <w:rPr>
                <w:rFonts w:ascii="Times New Roman" w:hAnsi="Times New Roman"/>
              </w:rPr>
            </w:pPr>
            <w:r w:rsidRPr="001F6BB8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</w:tbl>
    <w:p w:rsidR="002A4A49" w:rsidRDefault="002A4A49" w:rsidP="002A4A4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  <w:highlight w:val="red"/>
        </w:rPr>
      </w:pPr>
    </w:p>
    <w:p w:rsidR="002A4A49" w:rsidRPr="002A4A49" w:rsidRDefault="002A4A49" w:rsidP="002A4A4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2A4A49">
        <w:rPr>
          <w:rFonts w:ascii="Times New Roman" w:hAnsi="Times New Roman"/>
          <w:sz w:val="24"/>
          <w:szCs w:val="24"/>
        </w:rPr>
        <w:t>В соответствии с Генеральным планом запланировано проведение мероприятий в области культуры и искусства, которые представлены в таблице 2.3.10</w:t>
      </w:r>
    </w:p>
    <w:p w:rsidR="002A4A49" w:rsidRPr="002A4A49" w:rsidRDefault="002A4A49" w:rsidP="002A4A4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 w:rsidRPr="002A4A49">
        <w:rPr>
          <w:rFonts w:ascii="Times New Roman" w:hAnsi="Times New Roman"/>
          <w:sz w:val="24"/>
          <w:szCs w:val="24"/>
        </w:rPr>
        <w:t xml:space="preserve">Таблица 2.3.10 Мероприятия в области культуры и искусства </w:t>
      </w:r>
    </w:p>
    <w:tbl>
      <w:tblPr>
        <w:tblpPr w:leftFromText="180" w:rightFromText="180" w:vertAnchor="text" w:horzAnchor="page" w:tblpX="1163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5675"/>
        <w:gridCol w:w="2230"/>
      </w:tblGrid>
      <w:tr w:rsidR="002A4A49" w:rsidRPr="002A4A49" w:rsidTr="00CC518D">
        <w:trPr>
          <w:trHeight w:val="109"/>
        </w:trPr>
        <w:tc>
          <w:tcPr>
            <w:tcW w:w="2263" w:type="dxa"/>
            <w:vAlign w:val="center"/>
          </w:tcPr>
          <w:p w:rsidR="002A4A49" w:rsidRPr="002A4A49" w:rsidRDefault="002A4A49" w:rsidP="00CC5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Населённый пункт</w:t>
            </w:r>
          </w:p>
        </w:tc>
        <w:tc>
          <w:tcPr>
            <w:tcW w:w="5675" w:type="dxa"/>
            <w:vAlign w:val="center"/>
          </w:tcPr>
          <w:p w:rsidR="002A4A49" w:rsidRPr="002A4A49" w:rsidRDefault="002A4A49" w:rsidP="00CC5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Мероприятие</w:t>
            </w:r>
          </w:p>
        </w:tc>
        <w:tc>
          <w:tcPr>
            <w:tcW w:w="2230" w:type="dxa"/>
            <w:vAlign w:val="center"/>
          </w:tcPr>
          <w:p w:rsidR="002A4A49" w:rsidRPr="002A4A49" w:rsidRDefault="002A4A49" w:rsidP="00CC51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Срок реализации</w:t>
            </w:r>
          </w:p>
        </w:tc>
      </w:tr>
      <w:tr w:rsidR="00453125" w:rsidRPr="002A4A49" w:rsidTr="00453125">
        <w:trPr>
          <w:trHeight w:val="428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 Бугры</w:t>
            </w:r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Строительство библиотеки на 210 тысяч томов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2A4A49" w:rsidTr="00CC518D">
        <w:trPr>
          <w:trHeight w:val="247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п. Бугры</w:t>
            </w:r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клубных учреждений, кинотеатров в составе торгово-развлекательного комплекса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2A4A49" w:rsidTr="00CC518D">
        <w:trPr>
          <w:trHeight w:val="247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Мендсары</w:t>
            </w:r>
            <w:proofErr w:type="spellEnd"/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клубных учреждений в составе спортивного и общественного центра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2A4A49" w:rsidTr="00CC518D">
        <w:trPr>
          <w:trHeight w:val="385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Мистолово</w:t>
            </w:r>
            <w:proofErr w:type="spellEnd"/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клубных учреждений в составе общественного центра (с привлечением частных инвестиций)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2A4A49" w:rsidTr="00CC518D">
        <w:trPr>
          <w:trHeight w:val="247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Порошкино</w:t>
            </w:r>
            <w:proofErr w:type="spellEnd"/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клубных учреждений в составе торгового комплекса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  <w:tr w:rsidR="00453125" w:rsidRPr="009976F8" w:rsidTr="00CC518D">
        <w:trPr>
          <w:trHeight w:val="247"/>
        </w:trPr>
        <w:tc>
          <w:tcPr>
            <w:tcW w:w="2263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д. </w:t>
            </w:r>
            <w:proofErr w:type="spellStart"/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Энколово</w:t>
            </w:r>
            <w:proofErr w:type="spellEnd"/>
          </w:p>
        </w:tc>
        <w:tc>
          <w:tcPr>
            <w:tcW w:w="5675" w:type="dxa"/>
            <w:vAlign w:val="center"/>
          </w:tcPr>
          <w:p w:rsidR="00453125" w:rsidRPr="002A4A49" w:rsidRDefault="00453125" w:rsidP="00453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A4A4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Организация клубных учреждений в составе спортивного и общественного центра</w:t>
            </w:r>
          </w:p>
        </w:tc>
        <w:tc>
          <w:tcPr>
            <w:tcW w:w="2230" w:type="dxa"/>
            <w:vAlign w:val="center"/>
          </w:tcPr>
          <w:p w:rsidR="00453125" w:rsidRPr="00453125" w:rsidRDefault="00453125" w:rsidP="0045312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453125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2020-2032</w:t>
            </w:r>
          </w:p>
        </w:tc>
      </w:tr>
    </w:tbl>
    <w:p w:rsidR="002A4A49" w:rsidRDefault="002A4A49" w:rsidP="002A4A49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Реализация данных мероприятий даст населению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возможность культурно развиваться в большей степени, что поспособствует развитию социально-культурной сферы населения.</w:t>
      </w:r>
    </w:p>
    <w:p w:rsidR="00D76568" w:rsidRDefault="00D76568" w:rsidP="00D76568">
      <w:pPr>
        <w:pStyle w:val="af3"/>
        <w:shd w:val="clear" w:color="auto" w:fill="FFFFFF"/>
        <w:spacing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 </w:t>
      </w:r>
      <w:r w:rsidR="003A1B10" w:rsidRPr="003A1B10">
        <w:rPr>
          <w:rFonts w:ascii="Times New Roman" w:hAnsi="Times New Roman"/>
          <w:color w:val="auto"/>
          <w:sz w:val="24"/>
          <w:szCs w:val="24"/>
        </w:rPr>
        <w:t>МО «</w:t>
      </w:r>
      <w:proofErr w:type="spellStart"/>
      <w:r w:rsidR="003A1B10" w:rsidRPr="003A1B10">
        <w:rPr>
          <w:rFonts w:ascii="Times New Roman" w:hAnsi="Times New Roman"/>
          <w:color w:val="auto"/>
          <w:sz w:val="24"/>
          <w:szCs w:val="24"/>
        </w:rPr>
        <w:t>Бугровское</w:t>
      </w:r>
      <w:proofErr w:type="spellEnd"/>
      <w:r w:rsidR="003A1B10" w:rsidRPr="003A1B10">
        <w:rPr>
          <w:rFonts w:ascii="Times New Roman" w:hAnsi="Times New Roman"/>
          <w:color w:val="auto"/>
          <w:sz w:val="24"/>
          <w:szCs w:val="24"/>
        </w:rPr>
        <w:t xml:space="preserve"> сельское поселение»</w:t>
      </w:r>
      <w:r w:rsidR="003A1B10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испытывается острая необходимость в наличии музеев, дома творчества, кинозала, танцевального зала.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CF64B4">
        <w:rPr>
          <w:rFonts w:ascii="Times New Roman" w:hAnsi="Times New Roman"/>
          <w:color w:val="auto"/>
          <w:sz w:val="24"/>
          <w:szCs w:val="24"/>
        </w:rPr>
        <w:t>Строительство многопрофильного культурно-досугового центра позволит совместить размещение</w:t>
      </w:r>
      <w:r>
        <w:rPr>
          <w:rFonts w:ascii="Times New Roman" w:hAnsi="Times New Roman"/>
          <w:color w:val="auto"/>
          <w:sz w:val="24"/>
          <w:szCs w:val="24"/>
        </w:rPr>
        <w:t xml:space="preserve"> следующих учреждений культуры и искусства: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auto"/>
          <w:sz w:val="24"/>
          <w:szCs w:val="24"/>
        </w:rPr>
        <w:t xml:space="preserve"> зрительного зала на 80 посадочных мест, где проводятся демонстрация фильмов, концертные и театрализованные мероприятия;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auto"/>
          <w:sz w:val="24"/>
          <w:szCs w:val="24"/>
        </w:rPr>
        <w:t xml:space="preserve"> танцевального (дискотечного) зала, где проводятся игровые и конкурсные программы, дискотеки для молодежи;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auto"/>
          <w:sz w:val="24"/>
          <w:szCs w:val="24"/>
        </w:rPr>
        <w:t xml:space="preserve"> краеведческого музея;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auto"/>
          <w:sz w:val="24"/>
          <w:szCs w:val="24"/>
        </w:rPr>
        <w:t xml:space="preserve"> тематического музея;</w:t>
      </w:r>
    </w:p>
    <w:p w:rsidR="00D76568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color w:val="auto"/>
          <w:sz w:val="24"/>
          <w:szCs w:val="24"/>
        </w:rPr>
        <w:t xml:space="preserve"> концертных творческих коллективов,</w:t>
      </w:r>
    </w:p>
    <w:p w:rsidR="00D76568" w:rsidRPr="00CF64B4" w:rsidRDefault="00D76568" w:rsidP="00D76568">
      <w:pPr>
        <w:pStyle w:val="af3"/>
        <w:shd w:val="clear" w:color="auto" w:fill="FFFFFF"/>
        <w:spacing w:before="0" w:after="0" w:line="360" w:lineRule="auto"/>
        <w:textAlignment w:val="baseline"/>
        <w:rPr>
          <w:rFonts w:ascii="Times New Roman" w:hAnsi="Times New Roman"/>
          <w:color w:val="auto"/>
          <w:sz w:val="24"/>
          <w:szCs w:val="24"/>
        </w:rPr>
      </w:pPr>
      <w:r w:rsidRPr="0057490C">
        <w:rPr>
          <w:rFonts w:ascii="Times New Roman" w:hAnsi="Times New Roman"/>
          <w:color w:val="auto"/>
          <w:sz w:val="24"/>
          <w:szCs w:val="24"/>
        </w:rPr>
        <w:t>а также кружков и секций для детей, позволяющих не только открывать таланты, а и способствовать общему</w:t>
      </w:r>
      <w:r>
        <w:rPr>
          <w:rFonts w:ascii="Times New Roman" w:hAnsi="Times New Roman"/>
          <w:color w:val="auto"/>
          <w:sz w:val="24"/>
          <w:szCs w:val="24"/>
        </w:rPr>
        <w:t xml:space="preserve"> укреплению молодого организма.  </w:t>
      </w:r>
    </w:p>
    <w:p w:rsidR="00D76568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Строительство многопрофильного культурно-досугового центра и, в свою очередь, обустройство перечисленных учреждений культуры и искусства к 2020году, предоставит широкий выбор досуговых занятий, а также даст возможность обеспечить население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новыми рабочими местами.</w:t>
      </w:r>
    </w:p>
    <w:p w:rsidR="00D76568" w:rsidRPr="003A1B10" w:rsidRDefault="00D76568" w:rsidP="00D76568">
      <w:pPr>
        <w:pStyle w:val="12"/>
        <w:spacing w:after="0" w:line="360" w:lineRule="auto"/>
        <w:ind w:left="0" w:right="-31" w:firstLine="8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комплексном благоустройстве территории </w:t>
      </w:r>
      <w:r w:rsidR="003A1B10">
        <w:rPr>
          <w:rFonts w:ascii="Times New Roman" w:hAnsi="Times New Roman"/>
          <w:sz w:val="24"/>
          <w:szCs w:val="24"/>
        </w:rPr>
        <w:t>МО «</w:t>
      </w:r>
      <w:proofErr w:type="spellStart"/>
      <w:r w:rsidR="003A1B10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3A1B10">
        <w:rPr>
          <w:rFonts w:ascii="Times New Roman" w:hAnsi="Times New Roman"/>
          <w:sz w:val="24"/>
          <w:szCs w:val="24"/>
        </w:rPr>
        <w:t xml:space="preserve"> сельское поселение» </w:t>
      </w:r>
      <w:r>
        <w:rPr>
          <w:rFonts w:ascii="Times New Roman" w:hAnsi="Times New Roman"/>
          <w:sz w:val="24"/>
          <w:szCs w:val="24"/>
        </w:rPr>
        <w:t xml:space="preserve">необходимо обустройство детских площадок, предназначенных для игр и активного отдыха детей дошкольного, младшего школьного и среднего школьного возраста с зонированием по возрастным интересам. В каждом населенном пункте </w:t>
      </w:r>
      <w:r w:rsidR="003A1B10">
        <w:rPr>
          <w:rFonts w:ascii="Times New Roman" w:hAnsi="Times New Roman"/>
          <w:sz w:val="24"/>
          <w:szCs w:val="24"/>
        </w:rPr>
        <w:t>МО «</w:t>
      </w:r>
      <w:proofErr w:type="spellStart"/>
      <w:r w:rsidR="003A1B10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3A1B10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необходима установка </w:t>
      </w:r>
      <w:r w:rsidRPr="003A1B10">
        <w:rPr>
          <w:rFonts w:ascii="Times New Roman" w:hAnsi="Times New Roman"/>
          <w:sz w:val="24"/>
          <w:szCs w:val="24"/>
        </w:rPr>
        <w:t>детских площадок совместно с зоной отдыха родителей (не менее 150кв.м), к сроку окончания реализации программы, то есть к 203</w:t>
      </w:r>
      <w:r w:rsidR="003A1B10" w:rsidRPr="003A1B10">
        <w:rPr>
          <w:rFonts w:ascii="Times New Roman" w:hAnsi="Times New Roman"/>
          <w:sz w:val="24"/>
          <w:szCs w:val="24"/>
        </w:rPr>
        <w:t>2</w:t>
      </w:r>
      <w:r w:rsidRPr="003A1B10">
        <w:rPr>
          <w:rFonts w:ascii="Times New Roman" w:hAnsi="Times New Roman"/>
          <w:sz w:val="24"/>
          <w:szCs w:val="24"/>
        </w:rPr>
        <w:t xml:space="preserve"> году.</w:t>
      </w:r>
    </w:p>
    <w:p w:rsidR="003A1B10" w:rsidRDefault="003A1B10" w:rsidP="002A0528">
      <w:pPr>
        <w:pStyle w:val="ae"/>
        <w:rPr>
          <w:rFonts w:eastAsia="Times New Roman" w:cs="Calibri"/>
          <w:szCs w:val="24"/>
          <w:lang w:eastAsia="en-US"/>
        </w:rPr>
        <w:sectPr w:rsidR="003A1B10" w:rsidSect="00221CCA"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3A1B10" w:rsidRPr="003A1B10" w:rsidRDefault="003A1B10" w:rsidP="003A1B10">
      <w:pPr>
        <w:pStyle w:val="2"/>
        <w:numPr>
          <w:ilvl w:val="1"/>
          <w:numId w:val="12"/>
        </w:numPr>
        <w:ind w:left="0" w:firstLine="709"/>
      </w:pPr>
      <w:r w:rsidRPr="003A1B10">
        <w:lastRenderedPageBreak/>
        <w:t xml:space="preserve"> </w:t>
      </w:r>
      <w:bookmarkStart w:id="11" w:name="_Toc494700945"/>
      <w:r w:rsidRPr="003A1B10">
        <w:t xml:space="preserve">Оценка нормативно-правовой базы, необходимой для функционирования и развития социальной инфраструктуры </w:t>
      </w:r>
      <w:r w:rsidR="005144DD">
        <w:rPr>
          <w:szCs w:val="24"/>
        </w:rPr>
        <w:t>МО «</w:t>
      </w:r>
      <w:proofErr w:type="spellStart"/>
      <w:r w:rsidR="005144DD">
        <w:rPr>
          <w:szCs w:val="24"/>
        </w:rPr>
        <w:t>Бугровское</w:t>
      </w:r>
      <w:proofErr w:type="spellEnd"/>
      <w:r w:rsidR="005144DD">
        <w:rPr>
          <w:szCs w:val="24"/>
        </w:rPr>
        <w:t xml:space="preserve"> сельское поселение»</w:t>
      </w:r>
      <w:r w:rsidRPr="003A1B10">
        <w:t xml:space="preserve"> </w:t>
      </w:r>
      <w:r w:rsidR="005144DD">
        <w:t>Всеволожского</w:t>
      </w:r>
      <w:r w:rsidRPr="003A1B10">
        <w:t xml:space="preserve"> района </w:t>
      </w:r>
      <w:r w:rsidR="005144DD">
        <w:t>Ленинградской</w:t>
      </w:r>
      <w:r w:rsidRPr="003A1B10">
        <w:t xml:space="preserve"> области</w:t>
      </w:r>
      <w:bookmarkEnd w:id="11"/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объектов</w:t>
      </w:r>
      <w:r w:rsidRPr="002638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образования программа реализуется в соответствии со следующими законодательными актами:</w:t>
      </w:r>
    </w:p>
    <w:p w:rsidR="003A1B10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Указ Президента РФ от 07.05.2012 №597 «О мероприятиях по реализации государственной социальной политики»;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от 28.06.2014 №172-ФЗ «О стратегическом планировании в Российской Федерации» (с изменениями и дополнениями);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Указ Президента РФ от 07.05.2012 №599 «О мерах по реализации государственной политики в области образования и науки»;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29.12.2012 №273-ФЗ «Об образовании в Российской Федерации»; Федеральный закон от 24.07.1998 №124-ФЗ «Об основных гарантиях прав ребенка в Российской Федерации»;</w:t>
      </w:r>
    </w:p>
    <w:p w:rsidR="003A1B10" w:rsidRPr="00020EF8" w:rsidRDefault="00793285" w:rsidP="00793285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rPr>
          <w:sz w:val="24"/>
          <w:szCs w:val="24"/>
        </w:rPr>
      </w:pPr>
      <w:r w:rsidRPr="00793285">
        <w:rPr>
          <w:sz w:val="24"/>
          <w:szCs w:val="24"/>
        </w:rPr>
        <w:t>Закон Ленинградской области от 24 февраля 2014 года №6-оз "Об образовании в Ленинградской области"</w:t>
      </w:r>
      <w:r w:rsidR="003A1B10" w:rsidRPr="00020EF8">
        <w:rPr>
          <w:sz w:val="24"/>
          <w:szCs w:val="24"/>
        </w:rPr>
        <w:t>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Требования предельной численности обучающихся, условиям размещения образовательных организаций, оборудованию и содержанию территорий, зданий, установлены нормами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3A1B10" w:rsidRPr="00020EF8" w:rsidRDefault="003A1B10" w:rsidP="003A1B10">
      <w:pPr>
        <w:pStyle w:val="a9"/>
        <w:numPr>
          <w:ilvl w:val="0"/>
          <w:numId w:val="14"/>
        </w:numPr>
        <w:spacing w:after="0" w:line="360" w:lineRule="auto"/>
        <w:ind w:left="567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A1B10" w:rsidRPr="00266632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Для объектов</w:t>
      </w:r>
      <w:r w:rsidRPr="002638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здравоохранения программа реализуется в соответствии со следующими законодательными актами:</w:t>
      </w:r>
    </w:p>
    <w:p w:rsidR="003A1B10" w:rsidRPr="00020EF8" w:rsidRDefault="003A1B10" w:rsidP="003A1B10">
      <w:pPr>
        <w:pStyle w:val="a9"/>
        <w:numPr>
          <w:ilvl w:val="0"/>
          <w:numId w:val="16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Государственная программа Российской Федерации «Развитие здравоохранения», утвержденная распоряжением Правительства Российской Федерации от 24.12.2012 №2511-р;</w:t>
      </w:r>
    </w:p>
    <w:p w:rsidR="003A1B10" w:rsidRPr="00020EF8" w:rsidRDefault="003A1B10" w:rsidP="003A1B10">
      <w:pPr>
        <w:pStyle w:val="a9"/>
        <w:numPr>
          <w:ilvl w:val="0"/>
          <w:numId w:val="16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План мероприятий «Изменения в отраслях социальной сферы, направленные на повышение эффективности здравоохранения», утвержденный распоряжением Правительства Российской Федерации от 28.12.2012 №2599-р;</w:t>
      </w:r>
    </w:p>
    <w:p w:rsidR="003A1B10" w:rsidRPr="00020EF8" w:rsidRDefault="003A1B10" w:rsidP="003A1B10">
      <w:pPr>
        <w:pStyle w:val="a9"/>
        <w:numPr>
          <w:ilvl w:val="0"/>
          <w:numId w:val="16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Приказ Министерства здравоохранения и социального развития Российской Федерации №543н от 15.05.2012г «Об утверждении положения об организации оказания первичной медико-санитарной помощи взрослому населению».</w:t>
      </w:r>
    </w:p>
    <w:p w:rsidR="003A1B10" w:rsidRDefault="003A1B10" w:rsidP="003A1B10">
      <w:pPr>
        <w:spacing w:before="240"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объектов</w:t>
      </w:r>
      <w:r w:rsidRPr="002638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физической культуры и спорта программа реализуется в соответствии со следующими законодательными актами:</w:t>
      </w: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Органы местного самоуправления </w:t>
      </w:r>
      <w:r w:rsidR="00E6479D">
        <w:rPr>
          <w:rFonts w:ascii="Times New Roman" w:hAnsi="Times New Roman"/>
          <w:sz w:val="24"/>
          <w:szCs w:val="24"/>
        </w:rPr>
        <w:t>МО «</w:t>
      </w:r>
      <w:proofErr w:type="spellStart"/>
      <w:r w:rsidR="00E6479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E6479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обеспечивают условия для развития на территории поселения физической культуры, школьного спорта, а также организацию проведения официальных физкультурно-оздоровительных и спортивных мероприятий поселения. Их полномочия закреплены в следующих законодательных документах:</w:t>
      </w:r>
    </w:p>
    <w:p w:rsidR="003A1B10" w:rsidRPr="00020EF8" w:rsidRDefault="003A1B10" w:rsidP="003A1B10">
      <w:pPr>
        <w:pStyle w:val="a9"/>
        <w:numPr>
          <w:ilvl w:val="0"/>
          <w:numId w:val="15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3A1B10" w:rsidRPr="00020EF8" w:rsidRDefault="003A1B10" w:rsidP="003A1B10">
      <w:pPr>
        <w:pStyle w:val="a9"/>
        <w:numPr>
          <w:ilvl w:val="0"/>
          <w:numId w:val="15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04.12.2007 №329-ФЗ «О физической культуре и спорте в Российской Федерации»;</w:t>
      </w: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формировании местных бюджетов рекомендуется использовать Распоряжение Правительства РФ от 03.07.1996 №1063-р «О социальных нормативах и нормах», в котором прописана отрасль «физическая культура и спорт».</w:t>
      </w: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Имеющаяся и действующая нормативно-правовая база, как на муниципальном, так и на федеральном уровне позволяет обеспечить полноценное развитие инфраструктуры физической культуры и спорта на территории </w:t>
      </w:r>
      <w:r w:rsidR="00E6479D">
        <w:rPr>
          <w:rFonts w:ascii="Times New Roman" w:hAnsi="Times New Roman"/>
          <w:sz w:val="24"/>
          <w:szCs w:val="24"/>
        </w:rPr>
        <w:t>МО «</w:t>
      </w:r>
      <w:proofErr w:type="spellStart"/>
      <w:r w:rsidR="00E6479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E6479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, а также способствует комплексн</w:t>
      </w:r>
      <w:r w:rsidR="00E6479D">
        <w:rPr>
          <w:rFonts w:ascii="Times New Roman" w:hAnsi="Times New Roman"/>
          <w:sz w:val="24"/>
          <w:szCs w:val="24"/>
        </w:rPr>
        <w:t>ому</w:t>
      </w:r>
      <w:r>
        <w:rPr>
          <w:rFonts w:ascii="Times New Roman" w:hAnsi="Times New Roman"/>
          <w:sz w:val="24"/>
          <w:szCs w:val="24"/>
        </w:rPr>
        <w:t xml:space="preserve"> распространению стандартов здорового образа жизни. </w:t>
      </w: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6479D" w:rsidRDefault="00E6479D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A1B10" w:rsidRDefault="003A1B10" w:rsidP="003A1B10">
      <w:pPr>
        <w:spacing w:after="0" w:line="360" w:lineRule="auto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Для объектов</w:t>
      </w:r>
      <w:r w:rsidRPr="002638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культуры программа реализуется в соответствии со следующими законодательными актами: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Закон Российской Федерации от 09.10.1992 №3612-1 «Основы законодательства Российской Федерации о культуре» ст.40 Полномочия органов местного самоуправления в области культуры;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29.12.2012 №273-ФЗ «Об образовании в Российской Федерации»;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Указ Президента Российской Федерации от 24.12.2014 №№808 «Об утверждении Основ государственной культурной политики»;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04.12.2014 №327-ФЗ «О меценатской деятельности»;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25.06.2002 №73-ФЗ «Об объектах культурного наследия (памятники истории и культуры) народов Российской Федерации»;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29.12.1994 №78-ФЗ «О библиотечном деле»;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Федеральный закон от 06.10.2003 №131-ФЗ «Об общих принципах организации местного самоуправления в Российской Федерации»;</w:t>
      </w:r>
    </w:p>
    <w:p w:rsidR="00E6479D" w:rsidRPr="00020EF8" w:rsidRDefault="00E6479D" w:rsidP="00E6479D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rPr>
          <w:sz w:val="24"/>
          <w:szCs w:val="24"/>
        </w:rPr>
      </w:pPr>
      <w:r w:rsidRPr="00793285">
        <w:rPr>
          <w:sz w:val="24"/>
          <w:szCs w:val="24"/>
        </w:rPr>
        <w:t>Закон Ленинградской области от 24 февраля 2014 года №6-оз "Об образовании в Ленинградской области"</w:t>
      </w:r>
      <w:r w:rsidRPr="00020EF8">
        <w:rPr>
          <w:sz w:val="24"/>
          <w:szCs w:val="24"/>
        </w:rPr>
        <w:t>;</w:t>
      </w:r>
    </w:p>
    <w:p w:rsidR="003A1B10" w:rsidRPr="00020EF8" w:rsidRDefault="003A1B10" w:rsidP="003A1B10">
      <w:pPr>
        <w:pStyle w:val="a9"/>
        <w:numPr>
          <w:ilvl w:val="0"/>
          <w:numId w:val="17"/>
        </w:numPr>
        <w:spacing w:after="0" w:line="360" w:lineRule="auto"/>
        <w:ind w:left="426" w:right="-1"/>
        <w:contextualSpacing/>
        <w:jc w:val="both"/>
        <w:rPr>
          <w:sz w:val="24"/>
          <w:szCs w:val="24"/>
        </w:rPr>
      </w:pPr>
      <w:r w:rsidRPr="00020EF8">
        <w:rPr>
          <w:sz w:val="24"/>
          <w:szCs w:val="24"/>
        </w:rPr>
        <w:t>Положение об Управлении по культуре и молодежной политике.</w:t>
      </w:r>
    </w:p>
    <w:p w:rsidR="00E6479D" w:rsidRDefault="00E6479D" w:rsidP="002A0528">
      <w:pPr>
        <w:pStyle w:val="ae"/>
        <w:rPr>
          <w:rFonts w:eastAsia="Times New Roman" w:cs="Calibri"/>
          <w:szCs w:val="24"/>
          <w:lang w:eastAsia="en-US"/>
        </w:rPr>
        <w:sectPr w:rsidR="00E6479D" w:rsidSect="00221CCA"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E6479D" w:rsidRDefault="00E6479D" w:rsidP="00E6479D">
      <w:pPr>
        <w:pStyle w:val="1"/>
        <w:numPr>
          <w:ilvl w:val="0"/>
          <w:numId w:val="12"/>
        </w:numPr>
        <w:spacing w:after="0" w:line="240" w:lineRule="auto"/>
        <w:ind w:left="0" w:right="-1" w:firstLine="708"/>
        <w:rPr>
          <w:sz w:val="24"/>
          <w:szCs w:val="24"/>
        </w:rPr>
      </w:pPr>
      <w:r w:rsidRPr="00267927">
        <w:lastRenderedPageBreak/>
        <w:t xml:space="preserve"> </w:t>
      </w:r>
      <w:bookmarkStart w:id="12" w:name="_Toc494700946"/>
      <w:r w:rsidRPr="0016632F">
        <w:rPr>
          <w:sz w:val="24"/>
          <w:szCs w:val="24"/>
        </w:rPr>
        <w:t xml:space="preserve">ПЕРЕЧЕНЬ МЕРОПРИЯТИЙ (ИНВЕСТИЦИОННЫХ ПРОЕКТОВ) ПО ПРОЕКТИРОВАНИЮ, СТРОИТЕЛЬСТВУ И РЕКОНСТРУКЦИИ ОБЪЕКТОВ СОЦИАЛЬНОЙ ИНФРАСТРУКТУРЫ МУНИЦИПАЛЬНОГО ОБРАЗОВАНИЯ </w:t>
      </w:r>
      <w:r w:rsidR="005144DD" w:rsidRPr="0016632F">
        <w:rPr>
          <w:sz w:val="24"/>
          <w:szCs w:val="24"/>
        </w:rPr>
        <w:t>«БУГРОВСКОЕ СЕЛЬСКОЕ ПОСЕЛЕНИЕ»</w:t>
      </w:r>
      <w:r w:rsidRPr="0016632F">
        <w:rPr>
          <w:sz w:val="24"/>
          <w:szCs w:val="24"/>
        </w:rPr>
        <w:t xml:space="preserve"> </w:t>
      </w:r>
      <w:r w:rsidR="005144DD" w:rsidRPr="0016632F">
        <w:rPr>
          <w:sz w:val="24"/>
          <w:szCs w:val="24"/>
        </w:rPr>
        <w:t>ВСЕВОЛОЖСКОГО</w:t>
      </w:r>
      <w:r w:rsidRPr="0016632F">
        <w:rPr>
          <w:sz w:val="24"/>
          <w:szCs w:val="24"/>
        </w:rPr>
        <w:t xml:space="preserve"> РАЙОНА </w:t>
      </w:r>
      <w:r w:rsidR="005144DD" w:rsidRPr="0016632F">
        <w:rPr>
          <w:sz w:val="24"/>
          <w:szCs w:val="24"/>
        </w:rPr>
        <w:t>ЛЕНИНГРАДСКОЙ</w:t>
      </w:r>
      <w:r w:rsidRPr="0016632F">
        <w:rPr>
          <w:sz w:val="24"/>
          <w:szCs w:val="24"/>
        </w:rPr>
        <w:t xml:space="preserve"> ОБЛАСТИ (СГРУПИРОВАННЫЕ ПО ВИДАМ ОБЪЕКТОВ СОЦИАЛЬНОЙ ИНФРАСТРУКТУРЫ) С УКАЗАНИЕМ НАИМЕНОВАНИЯ, МЕСТОПОЛОЖЕНИЯ, ТЕХНИКО-ЭКОНОМИЧЕСКИХ ПАРАМЕТРОВ (ВИД, НАЗНАЧЕНИЕ, МОЩНОСТЬ (ПРОПУСКНАЯ СПОСОБНОСТЬ), ПЛОЩАДЬ КАТЕГОРИЯ И ДР.), СРОКОВ РЕАЛИЗАЦИИ В ПЛАНОВОМ ПЕРИОДЕ, ОТВЕТСТВЕННЫХ ИСПОЛНИТЕЛЕЙ</w:t>
      </w:r>
      <w:r w:rsidR="0016632F" w:rsidRPr="0016632F">
        <w:rPr>
          <w:sz w:val="24"/>
          <w:szCs w:val="24"/>
        </w:rPr>
        <w:t>.</w:t>
      </w:r>
      <w:bookmarkEnd w:id="12"/>
    </w:p>
    <w:p w:rsidR="0016632F" w:rsidRPr="0016632F" w:rsidRDefault="0016632F" w:rsidP="0016632F">
      <w:pPr>
        <w:pStyle w:val="a0"/>
      </w:pPr>
    </w:p>
    <w:p w:rsidR="00E6479D" w:rsidRDefault="00C31734" w:rsidP="00E6479D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C31734">
        <w:rPr>
          <w:rFonts w:ascii="Times New Roman" w:hAnsi="Times New Roman"/>
          <w:sz w:val="24"/>
          <w:szCs w:val="24"/>
        </w:rPr>
        <w:t>Перечень планируемых мероприятий (инвестиционных проектов), в соответствии с Генеральным планом МО «</w:t>
      </w:r>
      <w:proofErr w:type="spellStart"/>
      <w:r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C31734">
        <w:rPr>
          <w:rFonts w:ascii="Times New Roman" w:hAnsi="Times New Roman"/>
          <w:sz w:val="24"/>
          <w:szCs w:val="24"/>
        </w:rPr>
        <w:t xml:space="preserve"> сельское поселение», по проектированию, строительству и реконструкции объектов образования МО «</w:t>
      </w:r>
      <w:proofErr w:type="spellStart"/>
      <w:r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C31734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</w:t>
      </w:r>
      <w:r w:rsidR="00E6479D">
        <w:rPr>
          <w:rFonts w:ascii="Times New Roman" w:hAnsi="Times New Roman"/>
          <w:sz w:val="24"/>
          <w:szCs w:val="24"/>
        </w:rPr>
        <w:t>представлен в таблице №3.1.</w:t>
      </w:r>
    </w:p>
    <w:p w:rsidR="00C31734" w:rsidRDefault="00C31734" w:rsidP="00E6479D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C31734">
        <w:rPr>
          <w:rFonts w:ascii="Times New Roman" w:hAnsi="Times New Roman"/>
          <w:sz w:val="24"/>
          <w:szCs w:val="24"/>
        </w:rPr>
        <w:t>Перечень рекомендуемых мероприятий (инвестиционных проектов), по проектированию, строительству и реконструкции объектов образования МО «</w:t>
      </w:r>
      <w:proofErr w:type="spellStart"/>
      <w:r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C31734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Pr="00C31734">
        <w:t xml:space="preserve"> </w:t>
      </w:r>
      <w:r w:rsidRPr="00C31734">
        <w:rPr>
          <w:rFonts w:ascii="Times New Roman" w:hAnsi="Times New Roman"/>
          <w:sz w:val="24"/>
          <w:szCs w:val="24"/>
        </w:rPr>
        <w:t>представлен в таблице №3.2.</w:t>
      </w:r>
    </w:p>
    <w:p w:rsidR="00E6479D" w:rsidRDefault="00E6479D" w:rsidP="00E6479D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="00C31734">
        <w:rPr>
          <w:rFonts w:ascii="Times New Roman" w:hAnsi="Times New Roman"/>
          <w:sz w:val="24"/>
          <w:szCs w:val="24"/>
        </w:rPr>
        <w:t xml:space="preserve">планируемых </w:t>
      </w:r>
      <w:r>
        <w:rPr>
          <w:rFonts w:ascii="Times New Roman" w:hAnsi="Times New Roman"/>
          <w:sz w:val="24"/>
          <w:szCs w:val="24"/>
        </w:rPr>
        <w:t xml:space="preserve">мероприятий (инвестиционных проектов) по проектированию, строительству и реконструкции объектов здравоохранения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 в таблице №3.</w:t>
      </w:r>
      <w:r w:rsidR="00C3173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E6479D" w:rsidRDefault="00E6479D" w:rsidP="00E6479D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Перечень </w:t>
      </w:r>
      <w:r w:rsidR="00C31734" w:rsidRPr="00C31734">
        <w:rPr>
          <w:rFonts w:ascii="Times New Roman" w:hAnsi="Times New Roman"/>
          <w:sz w:val="24"/>
          <w:szCs w:val="24"/>
        </w:rPr>
        <w:t xml:space="preserve">планируемых </w:t>
      </w:r>
      <w:r>
        <w:rPr>
          <w:rFonts w:ascii="Times New Roman" w:hAnsi="Times New Roman"/>
          <w:sz w:val="24"/>
          <w:szCs w:val="24"/>
        </w:rPr>
        <w:t>мероприятий (инвестиционных проектов)</w:t>
      </w:r>
      <w:r w:rsidR="00C31734">
        <w:rPr>
          <w:rFonts w:ascii="Times New Roman" w:hAnsi="Times New Roman"/>
          <w:sz w:val="24"/>
          <w:szCs w:val="24"/>
        </w:rPr>
        <w:t xml:space="preserve">, </w:t>
      </w:r>
      <w:r w:rsidR="00C31734" w:rsidRPr="00C31734"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 w:rsidR="00C31734"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C31734" w:rsidRPr="00C31734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C3173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 проектированию, строительству и реконструкции объектов </w:t>
      </w:r>
      <w:r w:rsidRPr="00660064">
        <w:rPr>
          <w:rFonts w:ascii="Times New Roman" w:hAnsi="Times New Roman"/>
          <w:sz w:val="24"/>
          <w:szCs w:val="24"/>
        </w:rPr>
        <w:t>физической культуры и спорта</w:t>
      </w:r>
      <w:r>
        <w:rPr>
          <w:rFonts w:ascii="Times New Roman" w:hAnsi="Times New Roman"/>
          <w:sz w:val="24"/>
          <w:szCs w:val="24"/>
        </w:rPr>
        <w:t xml:space="preserve">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 в таблице №3.</w:t>
      </w:r>
      <w:r w:rsidR="00C3173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</w:p>
    <w:p w:rsidR="00E6479D" w:rsidRDefault="00E6479D" w:rsidP="00E6479D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Перечень</w:t>
      </w:r>
      <w:r w:rsidR="00C31734" w:rsidRPr="00C31734">
        <w:t xml:space="preserve"> </w:t>
      </w:r>
      <w:r w:rsidR="00C31734" w:rsidRPr="00C31734">
        <w:rPr>
          <w:rFonts w:ascii="Times New Roman" w:hAnsi="Times New Roman"/>
          <w:sz w:val="24"/>
          <w:szCs w:val="24"/>
        </w:rPr>
        <w:t>планируемых</w:t>
      </w:r>
      <w:r>
        <w:rPr>
          <w:rFonts w:ascii="Times New Roman" w:hAnsi="Times New Roman"/>
          <w:sz w:val="24"/>
          <w:szCs w:val="24"/>
        </w:rPr>
        <w:t xml:space="preserve"> мероприятий (инвестиционных проектов)</w:t>
      </w:r>
      <w:r w:rsidR="00C31734">
        <w:rPr>
          <w:rFonts w:ascii="Times New Roman" w:hAnsi="Times New Roman"/>
          <w:sz w:val="24"/>
          <w:szCs w:val="24"/>
        </w:rPr>
        <w:t xml:space="preserve">, </w:t>
      </w:r>
      <w:r w:rsidR="00C31734" w:rsidRPr="00C31734"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 w:rsidR="00C31734"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C31734" w:rsidRPr="00C31734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C31734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по проектированию, строительству и реконструкции объектов культуры и искусства </w:t>
      </w:r>
      <w:r w:rsidR="005144DD">
        <w:rPr>
          <w:rFonts w:ascii="Times New Roman" w:hAnsi="Times New Roman"/>
          <w:sz w:val="24"/>
          <w:szCs w:val="24"/>
        </w:rPr>
        <w:t>МО «</w:t>
      </w:r>
      <w:proofErr w:type="spellStart"/>
      <w:r w:rsidR="005144DD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144DD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представлен в таблице №3.</w:t>
      </w:r>
      <w:r w:rsidR="00C3173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</w:p>
    <w:p w:rsidR="007C011B" w:rsidRDefault="007C011B" w:rsidP="002A0528">
      <w:pPr>
        <w:pStyle w:val="ae"/>
        <w:rPr>
          <w:rFonts w:eastAsia="Times New Roman" w:cs="Calibri"/>
          <w:szCs w:val="24"/>
          <w:lang w:eastAsia="en-US"/>
        </w:rPr>
        <w:sectPr w:rsidR="007C011B" w:rsidSect="00221CCA"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7C011B" w:rsidRDefault="007C011B" w:rsidP="007C011B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№3.1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Перечень </w:t>
      </w:r>
      <w:r w:rsidR="006833A1">
        <w:rPr>
          <w:rFonts w:ascii="Times New Roman" w:hAnsi="Times New Roman"/>
          <w:sz w:val="24"/>
          <w:szCs w:val="24"/>
        </w:rPr>
        <w:t xml:space="preserve">планируемых </w:t>
      </w:r>
      <w:r>
        <w:rPr>
          <w:rFonts w:ascii="Times New Roman" w:hAnsi="Times New Roman"/>
          <w:sz w:val="24"/>
          <w:szCs w:val="24"/>
        </w:rPr>
        <w:t>мероприятий (инвестиционных проектов)</w:t>
      </w:r>
      <w:r w:rsidR="006833A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6833A1">
        <w:rPr>
          <w:rFonts w:ascii="Times New Roman" w:hAnsi="Times New Roman"/>
          <w:sz w:val="24"/>
          <w:szCs w:val="24"/>
        </w:rPr>
        <w:t>в соответствии с Генеральным планом МО «</w:t>
      </w:r>
      <w:proofErr w:type="spellStart"/>
      <w:r w:rsidR="006833A1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6833A1">
        <w:rPr>
          <w:rFonts w:ascii="Times New Roman" w:hAnsi="Times New Roman"/>
          <w:sz w:val="24"/>
          <w:szCs w:val="24"/>
        </w:rPr>
        <w:t xml:space="preserve"> сельское поселение», </w:t>
      </w:r>
      <w:r>
        <w:rPr>
          <w:rFonts w:ascii="Times New Roman" w:hAnsi="Times New Roman"/>
          <w:sz w:val="24"/>
          <w:szCs w:val="24"/>
        </w:rPr>
        <w:t>по проектированию, строительству и реконструкции объектов образования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6"/>
        <w:gridCol w:w="4110"/>
        <w:gridCol w:w="1418"/>
        <w:gridCol w:w="3544"/>
      </w:tblGrid>
      <w:tr w:rsidR="00356EA7" w:rsidRPr="00453125" w:rsidTr="00C31734">
        <w:tc>
          <w:tcPr>
            <w:tcW w:w="426" w:type="dxa"/>
            <w:vAlign w:val="center"/>
          </w:tcPr>
          <w:p w:rsidR="00356EA7" w:rsidRPr="00453125" w:rsidRDefault="00356EA7" w:rsidP="00356EA7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356EA7" w:rsidRPr="00453125" w:rsidRDefault="00356EA7" w:rsidP="00356EA7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827" w:type="dxa"/>
            <w:vAlign w:val="center"/>
          </w:tcPr>
          <w:p w:rsidR="00356EA7" w:rsidRPr="00453125" w:rsidRDefault="00356EA7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1276" w:type="dxa"/>
            <w:vAlign w:val="center"/>
          </w:tcPr>
          <w:p w:rsidR="00356EA7" w:rsidRPr="00453125" w:rsidRDefault="00356EA7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4110" w:type="dxa"/>
            <w:vAlign w:val="center"/>
          </w:tcPr>
          <w:p w:rsidR="00356EA7" w:rsidRPr="00453125" w:rsidRDefault="00356EA7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Технико-экономические параметры</w:t>
            </w:r>
          </w:p>
        </w:tc>
        <w:tc>
          <w:tcPr>
            <w:tcW w:w="1418" w:type="dxa"/>
            <w:vAlign w:val="center"/>
          </w:tcPr>
          <w:p w:rsidR="00356EA7" w:rsidRPr="00453125" w:rsidRDefault="00356EA7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3544" w:type="dxa"/>
            <w:vAlign w:val="center"/>
          </w:tcPr>
          <w:p w:rsidR="00356EA7" w:rsidRPr="00453125" w:rsidRDefault="00356EA7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 в которую включено (планируется включить) мероприятие (инвестиционный проект)</w:t>
            </w:r>
          </w:p>
        </w:tc>
      </w:tr>
      <w:tr w:rsidR="00356EA7" w:rsidRPr="00453125" w:rsidTr="00C31734">
        <w:tc>
          <w:tcPr>
            <w:tcW w:w="426" w:type="dxa"/>
            <w:vAlign w:val="center"/>
          </w:tcPr>
          <w:p w:rsidR="00356EA7" w:rsidRPr="00453125" w:rsidRDefault="007137F9" w:rsidP="00356EA7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7" w:type="dxa"/>
            <w:vAlign w:val="center"/>
          </w:tcPr>
          <w:p w:rsidR="00356EA7" w:rsidRPr="00453125" w:rsidRDefault="007137F9" w:rsidP="0029018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</w:t>
            </w:r>
          </w:p>
        </w:tc>
        <w:tc>
          <w:tcPr>
            <w:tcW w:w="1276" w:type="dxa"/>
            <w:vAlign w:val="center"/>
          </w:tcPr>
          <w:p w:rsidR="00356EA7" w:rsidRPr="00453125" w:rsidRDefault="007137F9" w:rsidP="0003088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356EA7" w:rsidRPr="00453125" w:rsidRDefault="007137F9" w:rsidP="007137F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356EA7" w:rsidRPr="00453125" w:rsidRDefault="007137F9" w:rsidP="0003088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2019-</w:t>
            </w: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2022гг.</w:t>
            </w:r>
          </w:p>
        </w:tc>
        <w:tc>
          <w:tcPr>
            <w:tcW w:w="3544" w:type="dxa"/>
            <w:vAlign w:val="center"/>
          </w:tcPr>
          <w:p w:rsidR="00356EA7" w:rsidRPr="00453125" w:rsidRDefault="00C462C2" w:rsidP="00356EA7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2021-2023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75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75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2023-2025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80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80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2021-2023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190 мест на основании разработанной ПСД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462C2" w:rsidRPr="00C31734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2023-2025 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 полугодие 2022 года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125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125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 полугодие 2024 года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 полугодие 2026 года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C31734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95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95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30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240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240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120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120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детского дошкольного </w:t>
            </w:r>
            <w:r w:rsidRPr="004531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учреждения на 60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Сярьги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дошкольного учреждения на </w:t>
            </w:r>
            <w:r w:rsidRPr="004531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155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155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930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930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2023-2025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общеобразовательного учреждения на 1383 места 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1383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 полугодие 2025 года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320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320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67472">
              <w:t>—</w:t>
            </w:r>
          </w:p>
        </w:tc>
      </w:tr>
    </w:tbl>
    <w:p w:rsidR="00C31734" w:rsidRDefault="00C31734" w:rsidP="006833A1">
      <w:pPr>
        <w:pStyle w:val="12"/>
        <w:shd w:val="clear" w:color="auto" w:fill="FFFFFF" w:themeFill="background1"/>
        <w:spacing w:after="0" w:line="240" w:lineRule="auto"/>
        <w:ind w:left="0" w:right="-31" w:firstLine="709"/>
        <w:jc w:val="both"/>
        <w:rPr>
          <w:rFonts w:ascii="Times New Roman" w:hAnsi="Times New Roman"/>
          <w:sz w:val="24"/>
          <w:szCs w:val="24"/>
        </w:rPr>
      </w:pPr>
    </w:p>
    <w:p w:rsidR="00C31734" w:rsidRDefault="00C31734">
      <w:pPr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833A1" w:rsidRPr="006833A1" w:rsidRDefault="006833A1" w:rsidP="006833A1">
      <w:pPr>
        <w:pStyle w:val="12"/>
        <w:shd w:val="clear" w:color="auto" w:fill="FFFFFF" w:themeFill="background1"/>
        <w:spacing w:after="0" w:line="240" w:lineRule="auto"/>
        <w:ind w:left="0" w:right="-31" w:firstLine="709"/>
        <w:jc w:val="both"/>
        <w:rPr>
          <w:rFonts w:ascii="Times New Roman" w:hAnsi="Times New Roman"/>
          <w:sz w:val="24"/>
          <w:szCs w:val="24"/>
        </w:rPr>
      </w:pPr>
      <w:r w:rsidRPr="006833A1">
        <w:rPr>
          <w:rFonts w:ascii="Times New Roman" w:hAnsi="Times New Roman"/>
          <w:sz w:val="24"/>
          <w:szCs w:val="24"/>
        </w:rPr>
        <w:lastRenderedPageBreak/>
        <w:t>Таблица №3.</w:t>
      </w:r>
      <w:r w:rsidR="00C31734">
        <w:rPr>
          <w:rFonts w:ascii="Times New Roman" w:hAnsi="Times New Roman"/>
          <w:sz w:val="24"/>
          <w:szCs w:val="24"/>
        </w:rPr>
        <w:t>2</w:t>
      </w:r>
      <w:r w:rsidRPr="006833A1">
        <w:rPr>
          <w:rFonts w:ascii="Times New Roman" w:hAnsi="Times New Roman"/>
          <w:sz w:val="24"/>
          <w:szCs w:val="24"/>
        </w:rPr>
        <w:t xml:space="preserve"> Перечень </w:t>
      </w:r>
      <w:r>
        <w:rPr>
          <w:rFonts w:ascii="Times New Roman" w:hAnsi="Times New Roman"/>
          <w:sz w:val="24"/>
          <w:szCs w:val="24"/>
        </w:rPr>
        <w:t xml:space="preserve">рекомендуемых </w:t>
      </w:r>
      <w:r w:rsidRPr="006833A1">
        <w:rPr>
          <w:rFonts w:ascii="Times New Roman" w:hAnsi="Times New Roman"/>
          <w:sz w:val="24"/>
          <w:szCs w:val="24"/>
        </w:rPr>
        <w:t>мероприятий (инвестиционных проектов</w:t>
      </w:r>
      <w:r>
        <w:rPr>
          <w:rFonts w:ascii="Times New Roman" w:hAnsi="Times New Roman"/>
          <w:sz w:val="24"/>
          <w:szCs w:val="24"/>
        </w:rPr>
        <w:t>)</w:t>
      </w:r>
      <w:r w:rsidRPr="006833A1">
        <w:rPr>
          <w:rFonts w:ascii="Times New Roman" w:hAnsi="Times New Roman"/>
          <w:sz w:val="24"/>
          <w:szCs w:val="24"/>
        </w:rPr>
        <w:t>, по проектированию, строительству и реконструкции объектов образования МО «</w:t>
      </w:r>
      <w:proofErr w:type="spellStart"/>
      <w:r w:rsidRPr="006833A1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6833A1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6"/>
        <w:gridCol w:w="4110"/>
        <w:gridCol w:w="1418"/>
        <w:gridCol w:w="3544"/>
      </w:tblGrid>
      <w:tr w:rsidR="006833A1" w:rsidRPr="00453125" w:rsidTr="00C31734">
        <w:tc>
          <w:tcPr>
            <w:tcW w:w="426" w:type="dxa"/>
            <w:vAlign w:val="center"/>
          </w:tcPr>
          <w:p w:rsidR="006833A1" w:rsidRPr="00453125" w:rsidRDefault="006833A1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833A1" w:rsidRPr="00453125" w:rsidRDefault="006833A1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827" w:type="dxa"/>
            <w:vAlign w:val="center"/>
          </w:tcPr>
          <w:p w:rsidR="006833A1" w:rsidRPr="00453125" w:rsidRDefault="006833A1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1276" w:type="dxa"/>
            <w:vAlign w:val="center"/>
          </w:tcPr>
          <w:p w:rsidR="006833A1" w:rsidRPr="00453125" w:rsidRDefault="006833A1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4110" w:type="dxa"/>
            <w:vAlign w:val="center"/>
          </w:tcPr>
          <w:p w:rsidR="006833A1" w:rsidRPr="00453125" w:rsidRDefault="006833A1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Технико-экономические параметры</w:t>
            </w:r>
          </w:p>
        </w:tc>
        <w:tc>
          <w:tcPr>
            <w:tcW w:w="1418" w:type="dxa"/>
            <w:vAlign w:val="center"/>
          </w:tcPr>
          <w:p w:rsidR="006833A1" w:rsidRPr="00453125" w:rsidRDefault="006833A1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3544" w:type="dxa"/>
            <w:vAlign w:val="center"/>
          </w:tcPr>
          <w:p w:rsidR="006833A1" w:rsidRPr="00453125" w:rsidRDefault="006833A1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 в которую включено (планируется включить) мероприятие (инвестиционный проект)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220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220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220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rPr>
          <w:trHeight w:val="576"/>
        </w:trPr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290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rPr>
          <w:trHeight w:val="637"/>
        </w:trPr>
        <w:tc>
          <w:tcPr>
            <w:tcW w:w="426" w:type="dxa"/>
            <w:shd w:val="clear" w:color="auto" w:fill="FFFFFF" w:themeFill="background1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200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200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60 мест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60 мест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021975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6833A1" w:rsidRPr="00356EA7" w:rsidRDefault="006833A1" w:rsidP="00FA2485">
      <w:pPr>
        <w:pStyle w:val="12"/>
        <w:shd w:val="clear" w:color="auto" w:fill="FFFFFF" w:themeFill="background1"/>
        <w:spacing w:after="0" w:line="360" w:lineRule="auto"/>
        <w:ind w:left="0" w:right="-31" w:firstLine="709"/>
        <w:jc w:val="both"/>
        <w:rPr>
          <w:rFonts w:ascii="Times New Roman" w:hAnsi="Times New Roman"/>
          <w:sz w:val="32"/>
          <w:szCs w:val="32"/>
        </w:rPr>
      </w:pPr>
    </w:p>
    <w:p w:rsidR="00423798" w:rsidRDefault="00423798">
      <w:pPr>
        <w:rPr>
          <w:rFonts w:ascii="Times New Roman" w:eastAsia="Times New Roman" w:hAnsi="Times New Roman" w:cs="Calibr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23798" w:rsidRDefault="00423798" w:rsidP="00423798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№3.</w:t>
      </w:r>
      <w:r w:rsidR="00C31734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C31734" w:rsidRPr="00C31734">
        <w:rPr>
          <w:rFonts w:ascii="Times New Roman" w:hAnsi="Times New Roman"/>
          <w:sz w:val="24"/>
          <w:szCs w:val="24"/>
        </w:rPr>
        <w:t>Перечень планируемых мероприятий (инвестиционных проектов), в соответствии с Генеральным планом МО «</w:t>
      </w:r>
      <w:proofErr w:type="spellStart"/>
      <w:r w:rsidR="00C31734"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C31734" w:rsidRPr="00C31734">
        <w:rPr>
          <w:rFonts w:ascii="Times New Roman" w:hAnsi="Times New Roman"/>
          <w:sz w:val="24"/>
          <w:szCs w:val="24"/>
        </w:rPr>
        <w:t xml:space="preserve"> сельское поселение»,</w:t>
      </w:r>
      <w:r>
        <w:rPr>
          <w:rFonts w:ascii="Times New Roman" w:hAnsi="Times New Roman"/>
          <w:sz w:val="24"/>
          <w:szCs w:val="24"/>
        </w:rPr>
        <w:t xml:space="preserve"> по проектированию, строительству и реконструкции объектов здравоохранения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</w:t>
      </w:r>
      <w:proofErr w:type="spellStart"/>
      <w:r>
        <w:rPr>
          <w:rFonts w:ascii="Times New Roman" w:hAnsi="Times New Roman"/>
          <w:sz w:val="24"/>
          <w:szCs w:val="24"/>
        </w:rPr>
        <w:t>поселенеие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</w:p>
    <w:p w:rsidR="00423798" w:rsidRDefault="00423798" w:rsidP="00423798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6"/>
        <w:gridCol w:w="4110"/>
        <w:gridCol w:w="1418"/>
        <w:gridCol w:w="3544"/>
      </w:tblGrid>
      <w:tr w:rsidR="00BA1D54" w:rsidRPr="00453125" w:rsidTr="00C31734">
        <w:tc>
          <w:tcPr>
            <w:tcW w:w="426" w:type="dxa"/>
            <w:vAlign w:val="center"/>
          </w:tcPr>
          <w:p w:rsidR="00BA1D54" w:rsidRPr="00453125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A1D54" w:rsidRPr="00453125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827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1276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4110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Технико-экономические параметры</w:t>
            </w:r>
          </w:p>
        </w:tc>
        <w:tc>
          <w:tcPr>
            <w:tcW w:w="1418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3544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 в которую включено (планируется включить) мероприятие (инвестиционный проект)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поликлиники на 670 посещений в смену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учреждения здравоохранения на 670 посещений в смену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932A18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амбулатории на 190 посещений в смену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учреждения здравоохранения на 190 посещений в смену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2024-2025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932A18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поликлиники на 500 посещений в смену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учреждения здравоохранения на 500 посещений в смену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932A18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поста скорой медицинской помощи на 6 автомобилей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поста скорой медицинской помощи на 6 автомобилей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932A18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фельдшерско-акушерского пункта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учреждения здравоохранения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2025-2032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932A18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BA1D54" w:rsidRDefault="00BA1D54" w:rsidP="00A93E70">
      <w:pPr>
        <w:pStyle w:val="12"/>
        <w:spacing w:after="0" w:line="360" w:lineRule="auto"/>
        <w:ind w:left="0" w:right="-31" w:firstLine="709"/>
        <w:jc w:val="both"/>
        <w:rPr>
          <w:rFonts w:ascii="Times New Roman" w:hAnsi="Times New Roman"/>
          <w:sz w:val="24"/>
          <w:szCs w:val="24"/>
        </w:rPr>
      </w:pPr>
    </w:p>
    <w:p w:rsidR="00630C89" w:rsidRDefault="00630C89">
      <w:pPr>
        <w:rPr>
          <w:rFonts w:ascii="Times New Roman" w:eastAsia="Times New Roman" w:hAnsi="Times New Roman" w:cs="Calibri"/>
          <w:sz w:val="24"/>
          <w:szCs w:val="24"/>
        </w:rPr>
      </w:pPr>
      <w:r>
        <w:rPr>
          <w:rFonts w:eastAsia="Times New Roman" w:cs="Calibri"/>
          <w:szCs w:val="24"/>
        </w:rPr>
        <w:br w:type="page"/>
      </w:r>
    </w:p>
    <w:p w:rsidR="00630C89" w:rsidRDefault="00630C89" w:rsidP="00630C89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№3.</w:t>
      </w:r>
      <w:r w:rsidR="00C31734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C31734" w:rsidRPr="00C31734">
        <w:rPr>
          <w:rFonts w:ascii="Times New Roman" w:hAnsi="Times New Roman"/>
          <w:sz w:val="24"/>
          <w:szCs w:val="24"/>
        </w:rPr>
        <w:t>Перечень планируемых мероприятий (инвестиционных проектов), в соответствии с Генеральным планом МО «</w:t>
      </w:r>
      <w:proofErr w:type="spellStart"/>
      <w:r w:rsidR="00C31734"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C31734" w:rsidRPr="00C31734">
        <w:rPr>
          <w:rFonts w:ascii="Times New Roman" w:hAnsi="Times New Roman"/>
          <w:sz w:val="24"/>
          <w:szCs w:val="24"/>
        </w:rPr>
        <w:t xml:space="preserve"> сельское поселение»,</w:t>
      </w:r>
      <w:r>
        <w:rPr>
          <w:rFonts w:ascii="Times New Roman" w:hAnsi="Times New Roman"/>
          <w:sz w:val="24"/>
          <w:szCs w:val="24"/>
        </w:rPr>
        <w:t xml:space="preserve"> по проектированию, строительству и реконструкции объектов </w:t>
      </w:r>
      <w:r w:rsidRPr="00660064">
        <w:rPr>
          <w:rFonts w:ascii="Times New Roman" w:hAnsi="Times New Roman"/>
          <w:sz w:val="24"/>
          <w:szCs w:val="24"/>
        </w:rPr>
        <w:t>физической культуры и спорта</w:t>
      </w:r>
      <w:r>
        <w:rPr>
          <w:rFonts w:ascii="Times New Roman" w:hAnsi="Times New Roman"/>
          <w:sz w:val="24"/>
          <w:szCs w:val="24"/>
        </w:rPr>
        <w:t xml:space="preserve">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630C89" w:rsidRDefault="00630C89" w:rsidP="00EC5997">
      <w:pPr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6"/>
        <w:gridCol w:w="4110"/>
        <w:gridCol w:w="1418"/>
        <w:gridCol w:w="3544"/>
      </w:tblGrid>
      <w:tr w:rsidR="00BA1D54" w:rsidRPr="00453125" w:rsidTr="00C31734">
        <w:tc>
          <w:tcPr>
            <w:tcW w:w="426" w:type="dxa"/>
            <w:vAlign w:val="center"/>
          </w:tcPr>
          <w:p w:rsidR="00BA1D54" w:rsidRPr="00453125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A1D54" w:rsidRPr="00453125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827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1276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4110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Технико-экономические параметры</w:t>
            </w:r>
          </w:p>
        </w:tc>
        <w:tc>
          <w:tcPr>
            <w:tcW w:w="1418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3544" w:type="dxa"/>
            <w:vAlign w:val="center"/>
          </w:tcPr>
          <w:p w:rsidR="00BA1D54" w:rsidRPr="00453125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 в которую включено (планируется включить) мероприятие (инвестиционный проект)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спортивно-оздоровительного центра,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и общественного комплекса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Мендсары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центра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спортивно-оздоровительного центра,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комплекса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Сярьги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вного и общественного комплекса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объекта спорта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69346F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BA1D54" w:rsidRDefault="00BA1D54" w:rsidP="00EC5997">
      <w:pPr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</w:p>
    <w:p w:rsidR="009976F8" w:rsidRDefault="009976F8">
      <w:pPr>
        <w:rPr>
          <w:rFonts w:ascii="Times New Roman" w:eastAsia="Times New Roman" w:hAnsi="Times New Roman" w:cs="Calibri"/>
          <w:sz w:val="24"/>
          <w:szCs w:val="24"/>
        </w:rPr>
      </w:pPr>
      <w:r>
        <w:rPr>
          <w:rFonts w:eastAsia="Times New Roman" w:cs="Calibri"/>
          <w:szCs w:val="24"/>
        </w:rPr>
        <w:br w:type="page"/>
      </w:r>
    </w:p>
    <w:p w:rsidR="009976F8" w:rsidRDefault="009976F8" w:rsidP="009976F8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№3.</w:t>
      </w:r>
      <w:r w:rsidR="00C31734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C31734" w:rsidRPr="00C31734">
        <w:rPr>
          <w:rFonts w:ascii="Times New Roman" w:hAnsi="Times New Roman"/>
          <w:sz w:val="24"/>
          <w:szCs w:val="24"/>
        </w:rPr>
        <w:t>Перечень планируемых мероприятий (инвестиционных проектов), в соответствии с Генеральным планом МО «</w:t>
      </w:r>
      <w:proofErr w:type="spellStart"/>
      <w:r w:rsidR="00C31734" w:rsidRPr="00C31734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C31734" w:rsidRPr="00C31734">
        <w:rPr>
          <w:rFonts w:ascii="Times New Roman" w:hAnsi="Times New Roman"/>
          <w:sz w:val="24"/>
          <w:szCs w:val="24"/>
        </w:rPr>
        <w:t xml:space="preserve"> сельское поселение»,</w:t>
      </w:r>
      <w:r>
        <w:rPr>
          <w:rFonts w:ascii="Times New Roman" w:hAnsi="Times New Roman"/>
          <w:sz w:val="24"/>
          <w:szCs w:val="24"/>
        </w:rPr>
        <w:t xml:space="preserve"> по проектированию, строительству и реконструкции объектов культуры и искусства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453125" w:rsidRDefault="00453125" w:rsidP="009976F8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1276"/>
        <w:gridCol w:w="4110"/>
        <w:gridCol w:w="1418"/>
        <w:gridCol w:w="3544"/>
      </w:tblGrid>
      <w:tr w:rsidR="00453125" w:rsidRPr="00453125" w:rsidTr="00C31734">
        <w:tc>
          <w:tcPr>
            <w:tcW w:w="426" w:type="dxa"/>
            <w:vAlign w:val="center"/>
          </w:tcPr>
          <w:p w:rsidR="00453125" w:rsidRPr="00453125" w:rsidRDefault="00453125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53125" w:rsidRPr="00453125" w:rsidRDefault="00453125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827" w:type="dxa"/>
            <w:vAlign w:val="center"/>
          </w:tcPr>
          <w:p w:rsidR="00453125" w:rsidRPr="00453125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1276" w:type="dxa"/>
            <w:vAlign w:val="center"/>
          </w:tcPr>
          <w:p w:rsidR="00453125" w:rsidRPr="00453125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Месторасположение</w:t>
            </w:r>
          </w:p>
        </w:tc>
        <w:tc>
          <w:tcPr>
            <w:tcW w:w="4110" w:type="dxa"/>
            <w:vAlign w:val="center"/>
          </w:tcPr>
          <w:p w:rsidR="00453125" w:rsidRPr="00453125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Технико-экономические параметры</w:t>
            </w:r>
          </w:p>
        </w:tc>
        <w:tc>
          <w:tcPr>
            <w:tcW w:w="1418" w:type="dxa"/>
            <w:vAlign w:val="center"/>
          </w:tcPr>
          <w:p w:rsidR="00453125" w:rsidRPr="00453125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3544" w:type="dxa"/>
            <w:vAlign w:val="center"/>
          </w:tcPr>
          <w:p w:rsidR="00453125" w:rsidRPr="00453125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Наименование программы в которую включено (планируется включить) мероприятие (инвестиционный проект)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библиотеки на 210 тыс. томов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п. Бугры</w:t>
            </w:r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учреждений культуры и искусства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ED7903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учреждений, кинотеатров в составе торгово-развлекательного комплекса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Мендсары</w:t>
            </w:r>
            <w:proofErr w:type="spellEnd"/>
          </w:p>
        </w:tc>
        <w:tc>
          <w:tcPr>
            <w:tcW w:w="4110" w:type="dxa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учреждений культуры и искусства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ED7903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общественного центра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Мистолово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учреждений культуры и искусства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ED7903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торгового комплекса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Порошкино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учреждений культуры и искусства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ED7903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  <w:tr w:rsidR="00C462C2" w:rsidRPr="00453125" w:rsidTr="00C462C2">
        <w:tc>
          <w:tcPr>
            <w:tcW w:w="426" w:type="dxa"/>
            <w:vAlign w:val="center"/>
          </w:tcPr>
          <w:p w:rsidR="00C462C2" w:rsidRPr="00453125" w:rsidRDefault="00C462C2" w:rsidP="00C462C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C462C2" w:rsidRPr="00453125" w:rsidRDefault="00C462C2" w:rsidP="00C462C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спортивного и общественного центра</w:t>
            </w:r>
          </w:p>
        </w:tc>
        <w:tc>
          <w:tcPr>
            <w:tcW w:w="1276" w:type="dxa"/>
            <w:vAlign w:val="center"/>
          </w:tcPr>
          <w:p w:rsidR="00C462C2" w:rsidRPr="00453125" w:rsidRDefault="00C462C2" w:rsidP="00C462C2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Энколово</w:t>
            </w:r>
            <w:proofErr w:type="spellEnd"/>
          </w:p>
        </w:tc>
        <w:tc>
          <w:tcPr>
            <w:tcW w:w="4110" w:type="dxa"/>
          </w:tcPr>
          <w:p w:rsidR="00C462C2" w:rsidRPr="00453125" w:rsidRDefault="00C462C2" w:rsidP="00C462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учреждений культуры и искусства на основании разработанной ПСД</w:t>
            </w:r>
          </w:p>
        </w:tc>
        <w:tc>
          <w:tcPr>
            <w:tcW w:w="1418" w:type="dxa"/>
            <w:vAlign w:val="center"/>
          </w:tcPr>
          <w:p w:rsidR="00C462C2" w:rsidRPr="00453125" w:rsidRDefault="00C462C2" w:rsidP="00C462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2020-2032</w:t>
            </w:r>
            <w:r>
              <w:t xml:space="preserve"> </w:t>
            </w:r>
            <w:r w:rsidRPr="00C31734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  <w:tc>
          <w:tcPr>
            <w:tcW w:w="3544" w:type="dxa"/>
            <w:vAlign w:val="center"/>
          </w:tcPr>
          <w:p w:rsidR="00C462C2" w:rsidRDefault="00C462C2" w:rsidP="00C462C2">
            <w:pPr>
              <w:jc w:val="center"/>
            </w:pPr>
            <w:r w:rsidRPr="00ED7903">
              <w:rPr>
                <w:rFonts w:ascii="Times New Roman" w:hAnsi="Times New Roman" w:cs="Times New Roman"/>
                <w:sz w:val="20"/>
                <w:szCs w:val="20"/>
              </w:rPr>
              <w:t>—</w:t>
            </w:r>
          </w:p>
        </w:tc>
      </w:tr>
    </w:tbl>
    <w:p w:rsidR="0090263A" w:rsidRDefault="0090263A" w:rsidP="0090263A">
      <w:pPr>
        <w:pStyle w:val="ae"/>
        <w:jc w:val="left"/>
        <w:rPr>
          <w:rFonts w:eastAsia="Times New Roman" w:cs="Calibri"/>
          <w:szCs w:val="24"/>
          <w:lang w:eastAsia="en-US"/>
        </w:rPr>
      </w:pPr>
    </w:p>
    <w:p w:rsidR="0090263A" w:rsidRDefault="0090263A" w:rsidP="0090263A">
      <w:pPr>
        <w:pStyle w:val="ae"/>
        <w:jc w:val="left"/>
        <w:rPr>
          <w:rFonts w:eastAsia="Times New Roman" w:cs="Calibri"/>
          <w:szCs w:val="24"/>
          <w:lang w:eastAsia="en-US"/>
        </w:rPr>
      </w:pPr>
    </w:p>
    <w:p w:rsidR="00453125" w:rsidRDefault="00453125" w:rsidP="0090263A">
      <w:pPr>
        <w:pStyle w:val="ae"/>
        <w:jc w:val="left"/>
        <w:rPr>
          <w:rFonts w:eastAsia="Times New Roman" w:cs="Calibri"/>
          <w:szCs w:val="24"/>
          <w:lang w:eastAsia="en-US"/>
        </w:rPr>
        <w:sectPr w:rsidR="00453125" w:rsidSect="007C011B">
          <w:pgSz w:w="16839" w:h="11907" w:orient="landscape" w:code="9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A31A01" w:rsidRPr="00A31A01" w:rsidRDefault="00A31A01" w:rsidP="00A31A01">
      <w:pPr>
        <w:pStyle w:val="1"/>
        <w:rPr>
          <w:rStyle w:val="10"/>
          <w:b/>
        </w:rPr>
      </w:pPr>
      <w:bookmarkStart w:id="13" w:name="_Toc494700947"/>
      <w:r w:rsidRPr="00A31A01">
        <w:lastRenderedPageBreak/>
        <w:t>4</w:t>
      </w:r>
      <w:r w:rsidRPr="00A31A01">
        <w:rPr>
          <w:rStyle w:val="10"/>
          <w:b/>
        </w:rPr>
        <w:t xml:space="preserve">. ОЦЕНКА ОБЪЕМОВ И ИСТОЧНИКОВ ФИНАНСИРОВАНИЯ МЕРОПРИЯТИЙ (ИНВЕСТИЦИОННЫХ ПРОКТОВ) ПО ПРОЕКТИРОВАНИЮ, СТРОИТЕЛЬСТВУ, РЕКОНСТРУКЦИИ ОБЪЕКТОВ СОЦИАЛЬНОЙ ИНФРАСТРУКТУРЫ МУНИЦИПАЛЬНОГО ОБРАЗОВАНИЯ </w:t>
      </w:r>
      <w:r>
        <w:rPr>
          <w:rStyle w:val="10"/>
          <w:b/>
        </w:rPr>
        <w:t>«БУГРОВСКОЕ СЕЛЬСКОЕ ПОСЕЛЕНИЕ» ВСЕВОЛОЖСКОГО РАЙОНА ЛЕНИНГРАДСКОЙ ОБЛАСТИ</w:t>
      </w:r>
      <w:bookmarkEnd w:id="13"/>
    </w:p>
    <w:p w:rsidR="00A31A01" w:rsidRDefault="00DC6988" w:rsidP="00DC6988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DC6988">
        <w:rPr>
          <w:rFonts w:ascii="Times New Roman" w:hAnsi="Times New Roman"/>
          <w:sz w:val="24"/>
          <w:szCs w:val="24"/>
        </w:rPr>
        <w:t xml:space="preserve"> сельское поселение», объектов образования МО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A31A01">
        <w:rPr>
          <w:rFonts w:ascii="Times New Roman" w:hAnsi="Times New Roman"/>
          <w:sz w:val="24"/>
          <w:szCs w:val="24"/>
        </w:rPr>
        <w:t xml:space="preserve"> представлены в таблице №4.1</w:t>
      </w:r>
    </w:p>
    <w:p w:rsidR="00DC6988" w:rsidRDefault="00DC6988" w:rsidP="00A31A01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по проектированию, строительству рекомендуемых объектов образования МО «</w:t>
      </w:r>
      <w:proofErr w:type="spellStart"/>
      <w:r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DC6988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Pr="00DC6988">
        <w:t xml:space="preserve"> </w:t>
      </w:r>
      <w:r w:rsidRPr="00DC6988">
        <w:rPr>
          <w:rFonts w:ascii="Times New Roman" w:hAnsi="Times New Roman"/>
          <w:sz w:val="24"/>
          <w:szCs w:val="24"/>
        </w:rPr>
        <w:t>представлены в таблице №4.2</w:t>
      </w:r>
    </w:p>
    <w:p w:rsidR="00A31A01" w:rsidRDefault="00DC6988" w:rsidP="00A31A01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 w:rsidR="00A31A01">
        <w:rPr>
          <w:rFonts w:ascii="Times New Roman" w:hAnsi="Times New Roman"/>
          <w:sz w:val="24"/>
          <w:szCs w:val="24"/>
        </w:rPr>
        <w:t xml:space="preserve">объектов здравоохранения </w:t>
      </w:r>
      <w:r w:rsidR="004F562B">
        <w:rPr>
          <w:rFonts w:ascii="Times New Roman" w:hAnsi="Times New Roman"/>
          <w:sz w:val="24"/>
          <w:szCs w:val="24"/>
        </w:rPr>
        <w:t>МО «</w:t>
      </w:r>
      <w:proofErr w:type="spellStart"/>
      <w:r w:rsidR="004F562B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F562B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A31A01">
        <w:rPr>
          <w:rFonts w:ascii="Times New Roman" w:hAnsi="Times New Roman"/>
          <w:sz w:val="24"/>
          <w:szCs w:val="24"/>
        </w:rPr>
        <w:t xml:space="preserve"> представлены в таблице №4.</w:t>
      </w:r>
      <w:r>
        <w:rPr>
          <w:rFonts w:ascii="Times New Roman" w:hAnsi="Times New Roman"/>
          <w:sz w:val="24"/>
          <w:szCs w:val="24"/>
        </w:rPr>
        <w:t>3</w:t>
      </w:r>
    </w:p>
    <w:p w:rsidR="00A31A01" w:rsidRDefault="00DC6988" w:rsidP="00A31A01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 w:rsidR="00A31A01">
        <w:rPr>
          <w:rFonts w:ascii="Times New Roman" w:hAnsi="Times New Roman"/>
          <w:sz w:val="24"/>
          <w:szCs w:val="24"/>
        </w:rPr>
        <w:t xml:space="preserve">объектов физической культуры и спорта </w:t>
      </w:r>
      <w:r w:rsidR="004F562B">
        <w:rPr>
          <w:rFonts w:ascii="Times New Roman" w:hAnsi="Times New Roman"/>
          <w:sz w:val="24"/>
          <w:szCs w:val="24"/>
        </w:rPr>
        <w:t>МО «</w:t>
      </w:r>
      <w:proofErr w:type="spellStart"/>
      <w:r w:rsidR="004F562B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F562B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A31A01">
        <w:rPr>
          <w:rFonts w:ascii="Times New Roman" w:hAnsi="Times New Roman"/>
          <w:sz w:val="24"/>
          <w:szCs w:val="24"/>
        </w:rPr>
        <w:t xml:space="preserve"> представлены в таблице №4.</w:t>
      </w:r>
      <w:r>
        <w:rPr>
          <w:rFonts w:ascii="Times New Roman" w:hAnsi="Times New Roman"/>
          <w:sz w:val="24"/>
          <w:szCs w:val="24"/>
        </w:rPr>
        <w:t>4</w:t>
      </w:r>
    </w:p>
    <w:p w:rsidR="00A31A01" w:rsidRDefault="00DC6988" w:rsidP="00A31A01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 w:rsidR="004F562B">
        <w:rPr>
          <w:rFonts w:ascii="Times New Roman" w:hAnsi="Times New Roman"/>
          <w:sz w:val="24"/>
          <w:szCs w:val="24"/>
        </w:rPr>
        <w:t>объектов</w:t>
      </w:r>
      <w:r w:rsidR="00A31A01">
        <w:rPr>
          <w:rFonts w:ascii="Times New Roman" w:hAnsi="Times New Roman"/>
          <w:sz w:val="24"/>
          <w:szCs w:val="24"/>
        </w:rPr>
        <w:t xml:space="preserve"> культуры и искусства </w:t>
      </w:r>
      <w:r w:rsidR="004F562B">
        <w:rPr>
          <w:rFonts w:ascii="Times New Roman" w:hAnsi="Times New Roman"/>
          <w:sz w:val="24"/>
          <w:szCs w:val="24"/>
        </w:rPr>
        <w:t>МО «</w:t>
      </w:r>
      <w:proofErr w:type="spellStart"/>
      <w:r w:rsidR="004F562B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4F562B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A31A01">
        <w:rPr>
          <w:rFonts w:ascii="Times New Roman" w:hAnsi="Times New Roman"/>
          <w:sz w:val="24"/>
          <w:szCs w:val="24"/>
        </w:rPr>
        <w:t xml:space="preserve"> представлены в таблице №4.</w:t>
      </w:r>
      <w:r>
        <w:rPr>
          <w:rFonts w:ascii="Times New Roman" w:hAnsi="Times New Roman"/>
          <w:sz w:val="24"/>
          <w:szCs w:val="24"/>
        </w:rPr>
        <w:t>5</w:t>
      </w:r>
    </w:p>
    <w:p w:rsidR="00DC6988" w:rsidRDefault="00DC6988" w:rsidP="00A31A01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4F562B" w:rsidRDefault="004F562B" w:rsidP="002A0528">
      <w:pPr>
        <w:pStyle w:val="ae"/>
        <w:rPr>
          <w:rFonts w:eastAsia="Times New Roman" w:cs="Calibri"/>
          <w:szCs w:val="24"/>
          <w:lang w:eastAsia="en-US"/>
        </w:rPr>
        <w:sectPr w:rsidR="004F562B" w:rsidSect="00950EA3"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4F562B" w:rsidRDefault="004F562B" w:rsidP="004F562B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№4.1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Pr="00291B3A">
        <w:rPr>
          <w:rFonts w:ascii="Times New Roman" w:hAnsi="Times New Roman"/>
          <w:sz w:val="24"/>
          <w:szCs w:val="24"/>
        </w:rPr>
        <w:t>Объемы и источники</w:t>
      </w:r>
      <w:r>
        <w:rPr>
          <w:rFonts w:ascii="Times New Roman" w:hAnsi="Times New Roman"/>
          <w:sz w:val="24"/>
          <w:szCs w:val="24"/>
        </w:rPr>
        <w:t xml:space="preserve"> финансирования (инвестиционных проектов)</w:t>
      </w:r>
      <w:r w:rsidR="00C31734">
        <w:rPr>
          <w:rFonts w:ascii="Times New Roman" w:hAnsi="Times New Roman"/>
          <w:sz w:val="24"/>
          <w:szCs w:val="24"/>
        </w:rPr>
        <w:t xml:space="preserve"> мероприятий</w:t>
      </w:r>
      <w:r>
        <w:rPr>
          <w:rFonts w:ascii="Times New Roman" w:hAnsi="Times New Roman"/>
          <w:sz w:val="24"/>
          <w:szCs w:val="24"/>
        </w:rPr>
        <w:t xml:space="preserve"> п</w:t>
      </w:r>
      <w:r w:rsidR="00015B69">
        <w:rPr>
          <w:rFonts w:ascii="Times New Roman" w:hAnsi="Times New Roman"/>
          <w:sz w:val="24"/>
          <w:szCs w:val="24"/>
        </w:rPr>
        <w:t>о проектированию, строительству, в соответствии с Генеральным планом МО «</w:t>
      </w:r>
      <w:proofErr w:type="spellStart"/>
      <w:r w:rsidR="00015B69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015B69">
        <w:rPr>
          <w:rFonts w:ascii="Times New Roman" w:hAnsi="Times New Roman"/>
          <w:sz w:val="24"/>
          <w:szCs w:val="24"/>
        </w:rPr>
        <w:t xml:space="preserve"> сельское поселение», </w:t>
      </w:r>
      <w:r>
        <w:rPr>
          <w:rFonts w:ascii="Times New Roman" w:hAnsi="Times New Roman"/>
          <w:sz w:val="24"/>
          <w:szCs w:val="24"/>
        </w:rPr>
        <w:t xml:space="preserve">объектов образования </w:t>
      </w:r>
      <w:r w:rsidR="00016CF5">
        <w:rPr>
          <w:rFonts w:ascii="Times New Roman" w:hAnsi="Times New Roman"/>
          <w:sz w:val="24"/>
          <w:szCs w:val="24"/>
        </w:rPr>
        <w:t>МО «</w:t>
      </w:r>
      <w:proofErr w:type="spellStart"/>
      <w:r w:rsidR="00016CF5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016CF5">
        <w:rPr>
          <w:rFonts w:ascii="Times New Roman" w:hAnsi="Times New Roman"/>
          <w:sz w:val="24"/>
          <w:szCs w:val="24"/>
        </w:rPr>
        <w:t xml:space="preserve"> сельское поселение»</w:t>
      </w:r>
      <w:r w:rsidR="00015B69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4536"/>
        <w:gridCol w:w="3828"/>
      </w:tblGrid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270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75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80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190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125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466439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дошкольного учреждения на 325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95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30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100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240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120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60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155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</w:t>
            </w:r>
            <w:r w:rsidRPr="004664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66205A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930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66205A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общеобразовательного учреждения на 1383 места 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66205A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880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320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66439" w:rsidRPr="00466439" w:rsidTr="00466439">
        <w:tc>
          <w:tcPr>
            <w:tcW w:w="426" w:type="dxa"/>
            <w:vAlign w:val="center"/>
          </w:tcPr>
          <w:p w:rsidR="00466439" w:rsidRPr="00466439" w:rsidRDefault="0066205A" w:rsidP="0046643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811" w:type="dxa"/>
            <w:vAlign w:val="center"/>
          </w:tcPr>
          <w:p w:rsidR="00466439" w:rsidRPr="00466439" w:rsidRDefault="00466439" w:rsidP="0046643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4536" w:type="dxa"/>
            <w:vAlign w:val="center"/>
          </w:tcPr>
          <w:p w:rsidR="00466439" w:rsidRPr="00466439" w:rsidRDefault="00466439" w:rsidP="004664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466439" w:rsidRPr="00466439" w:rsidRDefault="00466439" w:rsidP="004664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643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</w:tbl>
    <w:p w:rsidR="00466439" w:rsidRDefault="00466439">
      <w:pPr>
        <w:rPr>
          <w:rFonts w:ascii="Times New Roman" w:hAnsi="Times New Roman"/>
          <w:sz w:val="24"/>
          <w:szCs w:val="24"/>
        </w:rPr>
      </w:pPr>
    </w:p>
    <w:p w:rsidR="00466439" w:rsidRDefault="00015B69" w:rsidP="00015B69">
      <w:pPr>
        <w:ind w:firstLine="284"/>
        <w:jc w:val="both"/>
        <w:rPr>
          <w:rFonts w:ascii="Times New Roman" w:hAnsi="Times New Roman"/>
          <w:sz w:val="24"/>
          <w:szCs w:val="24"/>
        </w:rPr>
      </w:pPr>
      <w:r w:rsidRPr="00015B69">
        <w:rPr>
          <w:rFonts w:ascii="Times New Roman" w:hAnsi="Times New Roman"/>
          <w:sz w:val="24"/>
          <w:szCs w:val="24"/>
        </w:rPr>
        <w:t>Таблица №4.</w:t>
      </w:r>
      <w:r>
        <w:rPr>
          <w:rFonts w:ascii="Times New Roman" w:hAnsi="Times New Roman"/>
          <w:sz w:val="24"/>
          <w:szCs w:val="24"/>
        </w:rPr>
        <w:t>2</w:t>
      </w:r>
      <w:r w:rsidRPr="00015B69">
        <w:rPr>
          <w:rFonts w:ascii="Times New Roman" w:hAnsi="Times New Roman"/>
          <w:sz w:val="24"/>
          <w:szCs w:val="24"/>
        </w:rPr>
        <w:t xml:space="preserve"> Объемы и источники финансирования (инвестиционных проектов) по проектированию, строительству</w:t>
      </w:r>
      <w:r>
        <w:rPr>
          <w:rFonts w:ascii="Times New Roman" w:hAnsi="Times New Roman"/>
          <w:sz w:val="24"/>
          <w:szCs w:val="24"/>
        </w:rPr>
        <w:t xml:space="preserve"> рекомендуемых</w:t>
      </w:r>
      <w:r w:rsidRPr="00015B69">
        <w:rPr>
          <w:rFonts w:ascii="Times New Roman" w:hAnsi="Times New Roman"/>
          <w:sz w:val="24"/>
          <w:szCs w:val="24"/>
        </w:rPr>
        <w:t xml:space="preserve"> объектов образования МО «</w:t>
      </w:r>
      <w:proofErr w:type="spellStart"/>
      <w:r w:rsidRPr="00015B69">
        <w:rPr>
          <w:rFonts w:ascii="Times New Roman" w:hAnsi="Times New Roman"/>
          <w:sz w:val="24"/>
          <w:szCs w:val="24"/>
        </w:rPr>
        <w:t>Бугровское</w:t>
      </w:r>
      <w:proofErr w:type="spellEnd"/>
      <w:r w:rsidRPr="00015B69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4536"/>
        <w:gridCol w:w="3828"/>
      </w:tblGrid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015B69" w:rsidP="00B5694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15B69" w:rsidRPr="00015B69" w:rsidRDefault="00015B69" w:rsidP="00B5694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1" w:type="dxa"/>
            <w:vAlign w:val="center"/>
          </w:tcPr>
          <w:p w:rsidR="00015B69" w:rsidRPr="00015B69" w:rsidRDefault="00015B69" w:rsidP="00B5694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4536" w:type="dxa"/>
            <w:vAlign w:val="center"/>
          </w:tcPr>
          <w:p w:rsidR="00015B69" w:rsidRPr="00015B69" w:rsidRDefault="00015B69" w:rsidP="00B5694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B5694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220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детского дошкольного учреждения на 290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C462C2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015B69" w:rsidRPr="00C462C2" w:rsidRDefault="00C462C2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600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общеобразовательного учреждения на 300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</w:t>
            </w:r>
            <w:r w:rsidRPr="00015B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200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30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15B69" w:rsidRPr="00015B69" w:rsidTr="00015B69">
        <w:tc>
          <w:tcPr>
            <w:tcW w:w="426" w:type="dxa"/>
            <w:vAlign w:val="center"/>
          </w:tcPr>
          <w:p w:rsidR="00015B69" w:rsidRPr="00015B69" w:rsidRDefault="0066205A" w:rsidP="00015B69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11" w:type="dxa"/>
            <w:vAlign w:val="center"/>
          </w:tcPr>
          <w:p w:rsidR="00015B69" w:rsidRPr="00C462C2" w:rsidRDefault="00015B69" w:rsidP="00015B69">
            <w:pPr>
              <w:shd w:val="clear" w:color="auto" w:fill="FFFFFF" w:themeFill="background1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462C2">
              <w:rPr>
                <w:rFonts w:ascii="Times New Roman" w:hAnsi="Times New Roman" w:cs="Times New Roman"/>
                <w:sz w:val="20"/>
                <w:szCs w:val="20"/>
              </w:rPr>
              <w:t>Строительство внешкольного учреждения на 60 мест</w:t>
            </w:r>
          </w:p>
        </w:tc>
        <w:tc>
          <w:tcPr>
            <w:tcW w:w="4536" w:type="dxa"/>
          </w:tcPr>
          <w:p w:rsidR="00015B69" w:rsidRPr="00015B69" w:rsidRDefault="00015B69" w:rsidP="00015B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Региональный бюджет, частные инвестиции</w:t>
            </w:r>
          </w:p>
        </w:tc>
        <w:tc>
          <w:tcPr>
            <w:tcW w:w="3828" w:type="dxa"/>
          </w:tcPr>
          <w:p w:rsidR="00015B69" w:rsidRPr="00015B69" w:rsidRDefault="00015B69" w:rsidP="00015B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</w:tbl>
    <w:p w:rsidR="00015B69" w:rsidRDefault="00015B69" w:rsidP="00015B69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15B69" w:rsidRDefault="00015B69" w:rsidP="00015B69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15B69" w:rsidRDefault="00015B69" w:rsidP="00015B69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p w:rsidR="005817F1" w:rsidRDefault="005817F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F562B" w:rsidRDefault="004F562B" w:rsidP="004F562B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№4.</w:t>
      </w:r>
      <w:r w:rsidR="00DC6988">
        <w:rPr>
          <w:rFonts w:ascii="Times New Roman" w:hAnsi="Times New Roman"/>
          <w:sz w:val="24"/>
          <w:szCs w:val="24"/>
        </w:rPr>
        <w:t>3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DC6988"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="00DC6988"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DC6988"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>
        <w:rPr>
          <w:rFonts w:ascii="Times New Roman" w:hAnsi="Times New Roman"/>
          <w:sz w:val="24"/>
          <w:szCs w:val="24"/>
        </w:rPr>
        <w:t xml:space="preserve">объектов здравоохранения </w:t>
      </w:r>
      <w:r w:rsidR="005817F1">
        <w:rPr>
          <w:rFonts w:ascii="Times New Roman" w:hAnsi="Times New Roman"/>
          <w:sz w:val="24"/>
          <w:szCs w:val="24"/>
        </w:rPr>
        <w:t>МО «</w:t>
      </w:r>
      <w:proofErr w:type="spellStart"/>
      <w:r w:rsidR="005817F1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817F1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p w:rsidR="004F562B" w:rsidRDefault="004F562B" w:rsidP="004F562B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4536"/>
        <w:gridCol w:w="3828"/>
      </w:tblGrid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A1D54" w:rsidRPr="00015B69" w:rsidRDefault="00BA1D54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1" w:type="dxa"/>
            <w:vAlign w:val="center"/>
          </w:tcPr>
          <w:p w:rsidR="00BA1D54" w:rsidRPr="00015B69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4536" w:type="dxa"/>
            <w:vAlign w:val="center"/>
          </w:tcPr>
          <w:p w:rsidR="00BA1D54" w:rsidRPr="00015B69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BA1D5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BA1D54" w:rsidRPr="00B56944" w:rsidRDefault="00BA1D54" w:rsidP="00BA1D54">
            <w:pPr>
              <w:ind w:right="-1"/>
              <w:rPr>
                <w:rFonts w:ascii="Times New Roman" w:hAnsi="Times New Roman"/>
              </w:rPr>
            </w:pPr>
            <w:r w:rsidRPr="00BA1D54">
              <w:rPr>
                <w:rFonts w:ascii="Times New Roman" w:hAnsi="Times New Roman"/>
              </w:rPr>
              <w:t>Строительство поликлиники на 670 посещений в смену</w:t>
            </w:r>
          </w:p>
        </w:tc>
        <w:tc>
          <w:tcPr>
            <w:tcW w:w="4536" w:type="dxa"/>
          </w:tcPr>
          <w:p w:rsidR="00BA1D54" w:rsidRPr="00015B69" w:rsidRDefault="00BA1D54" w:rsidP="00BA1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, частные инвестиции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BA1D54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BA1D5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BA1D54" w:rsidRPr="00B56944" w:rsidRDefault="00BA1D54" w:rsidP="00BA1D54">
            <w:pPr>
              <w:ind w:right="-1"/>
              <w:rPr>
                <w:rFonts w:ascii="Times New Roman" w:hAnsi="Times New Roman"/>
              </w:rPr>
            </w:pPr>
            <w:r w:rsidRPr="00BA1D54">
              <w:rPr>
                <w:rFonts w:ascii="Times New Roman" w:hAnsi="Times New Roman"/>
              </w:rPr>
              <w:t>Строительство амбулатории на 190 посещений в смену</w:t>
            </w:r>
          </w:p>
        </w:tc>
        <w:tc>
          <w:tcPr>
            <w:tcW w:w="4536" w:type="dxa"/>
          </w:tcPr>
          <w:p w:rsidR="00BA1D54" w:rsidRPr="00015B69" w:rsidRDefault="00BA1D54" w:rsidP="00BA1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Частные инвестиции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BA1D54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BA1D5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BA1D54" w:rsidRPr="00BA1D54" w:rsidRDefault="00BA1D54" w:rsidP="00BA1D54">
            <w:pPr>
              <w:ind w:right="-1"/>
              <w:rPr>
                <w:rFonts w:ascii="Times New Roman" w:hAnsi="Times New Roman"/>
              </w:rPr>
            </w:pPr>
            <w:r w:rsidRPr="00BA1D54">
              <w:rPr>
                <w:rFonts w:ascii="Times New Roman" w:hAnsi="Times New Roman"/>
              </w:rPr>
              <w:t>Строительство поликлиники на 500 посещений в смену</w:t>
            </w:r>
          </w:p>
        </w:tc>
        <w:tc>
          <w:tcPr>
            <w:tcW w:w="4536" w:type="dxa"/>
          </w:tcPr>
          <w:p w:rsidR="00BA1D54" w:rsidRPr="00015B69" w:rsidRDefault="00BA1D54" w:rsidP="00BA1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Федеральный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BA1D54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BA1D5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BA1D54" w:rsidRPr="00BA1D54" w:rsidRDefault="00BA1D54" w:rsidP="00BA1D54">
            <w:pPr>
              <w:ind w:right="-1"/>
              <w:rPr>
                <w:rFonts w:ascii="Times New Roman" w:hAnsi="Times New Roman"/>
              </w:rPr>
            </w:pPr>
            <w:r w:rsidRPr="00BA1D54">
              <w:rPr>
                <w:rFonts w:ascii="Times New Roman" w:hAnsi="Times New Roman"/>
              </w:rPr>
              <w:t>Строительство поста скорой медицинской помощи на 6 автомобилей</w:t>
            </w:r>
          </w:p>
        </w:tc>
        <w:tc>
          <w:tcPr>
            <w:tcW w:w="4536" w:type="dxa"/>
          </w:tcPr>
          <w:p w:rsidR="00BA1D54" w:rsidRPr="00015B69" w:rsidRDefault="00BA1D54" w:rsidP="00BA1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Федеральный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BA1D54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BA1D54" w:rsidRPr="00015B69" w:rsidTr="00C31734">
        <w:tc>
          <w:tcPr>
            <w:tcW w:w="426" w:type="dxa"/>
            <w:vAlign w:val="center"/>
          </w:tcPr>
          <w:p w:rsidR="00BA1D54" w:rsidRPr="00015B69" w:rsidRDefault="00BA1D54" w:rsidP="00BA1D5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BA1D54" w:rsidRPr="00BA1D54" w:rsidRDefault="00BA1D54" w:rsidP="00BA1D54">
            <w:pPr>
              <w:ind w:right="-1"/>
              <w:rPr>
                <w:rFonts w:ascii="Times New Roman" w:hAnsi="Times New Roman"/>
              </w:rPr>
            </w:pPr>
            <w:r w:rsidRPr="00BA1D54">
              <w:rPr>
                <w:rFonts w:ascii="Times New Roman" w:hAnsi="Times New Roman"/>
              </w:rPr>
              <w:t>Строительство фельдшерско-акушерского пункта</w:t>
            </w:r>
          </w:p>
        </w:tc>
        <w:tc>
          <w:tcPr>
            <w:tcW w:w="4536" w:type="dxa"/>
          </w:tcPr>
          <w:p w:rsidR="00BA1D54" w:rsidRPr="00015B69" w:rsidRDefault="00BA1D54" w:rsidP="00BA1D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Федеральный бюджет, частные инвестиции</w:t>
            </w:r>
          </w:p>
        </w:tc>
        <w:tc>
          <w:tcPr>
            <w:tcW w:w="3828" w:type="dxa"/>
            <w:vAlign w:val="center"/>
          </w:tcPr>
          <w:p w:rsidR="00BA1D54" w:rsidRPr="00015B69" w:rsidRDefault="00BA1D54" w:rsidP="00BA1D54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</w:tbl>
    <w:p w:rsidR="003A5915" w:rsidRDefault="003A591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F562B" w:rsidRDefault="004F562B" w:rsidP="004F562B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4F562B" w:rsidRDefault="004F562B" w:rsidP="004F562B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№4.</w:t>
      </w:r>
      <w:r w:rsidR="00DC6988">
        <w:rPr>
          <w:rFonts w:ascii="Times New Roman" w:hAnsi="Times New Roman"/>
          <w:sz w:val="24"/>
          <w:szCs w:val="24"/>
        </w:rPr>
        <w:t>4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DC6988"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="00DC6988"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DC6988"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>
        <w:rPr>
          <w:rFonts w:ascii="Times New Roman" w:hAnsi="Times New Roman"/>
          <w:sz w:val="24"/>
          <w:szCs w:val="24"/>
        </w:rPr>
        <w:t xml:space="preserve">объектов физической культуры и спорта </w:t>
      </w:r>
      <w:r w:rsidR="00A253B7">
        <w:rPr>
          <w:rFonts w:ascii="Times New Roman" w:hAnsi="Times New Roman"/>
          <w:sz w:val="24"/>
          <w:szCs w:val="24"/>
        </w:rPr>
        <w:t>МО «</w:t>
      </w:r>
      <w:proofErr w:type="spellStart"/>
      <w:r w:rsidR="00A253B7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A253B7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4536"/>
        <w:gridCol w:w="3828"/>
      </w:tblGrid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53125" w:rsidRPr="00015B69" w:rsidRDefault="00453125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1" w:type="dxa"/>
            <w:vAlign w:val="center"/>
          </w:tcPr>
          <w:p w:rsidR="00453125" w:rsidRPr="00015B69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4536" w:type="dxa"/>
            <w:vAlign w:val="center"/>
          </w:tcPr>
          <w:p w:rsidR="00453125" w:rsidRPr="00015B69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45312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453125" w:rsidRPr="00453125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спортивно-оздоровительного центра,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4536" w:type="dxa"/>
          </w:tcPr>
          <w:p w:rsidR="00453125" w:rsidRPr="00015B69" w:rsidRDefault="00054B48" w:rsidP="00453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  <w:r w:rsidR="00453125">
              <w:rPr>
                <w:rFonts w:ascii="Times New Roman" w:hAnsi="Times New Roman" w:cs="Times New Roman"/>
                <w:sz w:val="20"/>
                <w:szCs w:val="20"/>
              </w:rPr>
              <w:t xml:space="preserve"> бюджет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453125" w:rsidRPr="00015B69">
              <w:rPr>
                <w:rFonts w:ascii="Times New Roman" w:hAnsi="Times New Roman" w:cs="Times New Roman"/>
                <w:sz w:val="20"/>
                <w:szCs w:val="20"/>
              </w:rPr>
              <w:t>, частные инвестиции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45312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453125" w:rsidRPr="00453125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и общественного комплекса</w:t>
            </w:r>
          </w:p>
        </w:tc>
        <w:tc>
          <w:tcPr>
            <w:tcW w:w="4536" w:type="dxa"/>
          </w:tcPr>
          <w:p w:rsidR="00453125" w:rsidRPr="00015B69" w:rsidRDefault="00054B48" w:rsidP="00453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45312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453125" w:rsidRPr="00453125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центра</w:t>
            </w:r>
          </w:p>
        </w:tc>
        <w:tc>
          <w:tcPr>
            <w:tcW w:w="4536" w:type="dxa"/>
          </w:tcPr>
          <w:p w:rsidR="00453125" w:rsidRPr="00015B69" w:rsidRDefault="00054B48" w:rsidP="00453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45312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453125" w:rsidRPr="00453125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спортивно-оздоровительного центра, в том числе: спортивные площадки, спортивные залы, бассейн, банно-оздоровительный комплекс</w:t>
            </w:r>
          </w:p>
        </w:tc>
        <w:tc>
          <w:tcPr>
            <w:tcW w:w="4536" w:type="dxa"/>
          </w:tcPr>
          <w:p w:rsidR="00453125" w:rsidRPr="00015B69" w:rsidRDefault="00054B48" w:rsidP="00453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453125" w:rsidRPr="00015B69" w:rsidTr="00C31734">
        <w:tc>
          <w:tcPr>
            <w:tcW w:w="426" w:type="dxa"/>
            <w:vAlign w:val="center"/>
          </w:tcPr>
          <w:p w:rsidR="00453125" w:rsidRPr="00015B69" w:rsidRDefault="00453125" w:rsidP="00453125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1" w:type="dxa"/>
            <w:vAlign w:val="center"/>
          </w:tcPr>
          <w:p w:rsidR="00453125" w:rsidRPr="00453125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комплекса</w:t>
            </w:r>
          </w:p>
        </w:tc>
        <w:tc>
          <w:tcPr>
            <w:tcW w:w="4536" w:type="dxa"/>
          </w:tcPr>
          <w:p w:rsidR="00453125" w:rsidRPr="00015B69" w:rsidRDefault="00054B48" w:rsidP="004531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453125" w:rsidRPr="00015B69" w:rsidRDefault="00453125" w:rsidP="00453125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54B48" w:rsidRPr="00015B69" w:rsidTr="00054B48">
        <w:tc>
          <w:tcPr>
            <w:tcW w:w="426" w:type="dxa"/>
            <w:tcBorders>
              <w:bottom w:val="single" w:sz="4" w:space="0" w:color="A5A5A5" w:themeColor="accent3"/>
            </w:tcBorders>
            <w:vAlign w:val="center"/>
          </w:tcPr>
          <w:p w:rsidR="00054B48" w:rsidRDefault="00054B48" w:rsidP="00054B48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1" w:type="dxa"/>
            <w:tcBorders>
              <w:bottom w:val="single" w:sz="4" w:space="0" w:color="A5A5A5" w:themeColor="accent3"/>
            </w:tcBorders>
            <w:vAlign w:val="center"/>
          </w:tcPr>
          <w:p w:rsidR="00054B48" w:rsidRPr="00453125" w:rsidRDefault="00054B48" w:rsidP="00054B48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спортивного и общественного комплекса,</w:t>
            </w:r>
          </w:p>
        </w:tc>
        <w:tc>
          <w:tcPr>
            <w:tcW w:w="4536" w:type="dxa"/>
            <w:tcBorders>
              <w:bottom w:val="single" w:sz="4" w:space="0" w:color="A5A5A5" w:themeColor="accent3"/>
            </w:tcBorders>
          </w:tcPr>
          <w:p w:rsidR="00054B48" w:rsidRPr="00BA1D54" w:rsidRDefault="00054B48" w:rsidP="00054B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tcBorders>
              <w:bottom w:val="single" w:sz="4" w:space="0" w:color="A5A5A5" w:themeColor="accent3"/>
            </w:tcBorders>
            <w:vAlign w:val="center"/>
          </w:tcPr>
          <w:p w:rsidR="00054B48" w:rsidRPr="00015B69" w:rsidRDefault="00054B48" w:rsidP="00054B48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54B48" w:rsidRPr="00015B69" w:rsidTr="00054B48">
        <w:trPr>
          <w:trHeight w:val="303"/>
        </w:trPr>
        <w:tc>
          <w:tcPr>
            <w:tcW w:w="14601" w:type="dxa"/>
            <w:gridSpan w:val="4"/>
            <w:tcBorders>
              <w:top w:val="single" w:sz="2" w:space="0" w:color="auto"/>
            </w:tcBorders>
            <w:vAlign w:val="center"/>
          </w:tcPr>
          <w:p w:rsidR="00054B48" w:rsidRPr="00054B48" w:rsidRDefault="00054B48" w:rsidP="00095E86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054B48">
              <w:rPr>
                <w:rFonts w:ascii="Times New Roman" w:hAnsi="Times New Roman" w:cs="Times New Roman"/>
                <w:sz w:val="16"/>
                <w:szCs w:val="16"/>
              </w:rPr>
              <w:t xml:space="preserve">*Районный бюджет – </w:t>
            </w:r>
            <w:r w:rsidR="00095E86">
              <w:rPr>
                <w:rFonts w:ascii="Times New Roman" w:hAnsi="Times New Roman" w:cs="Times New Roman"/>
                <w:sz w:val="16"/>
                <w:szCs w:val="16"/>
              </w:rPr>
              <w:t xml:space="preserve">финансирование производиться только наличии </w:t>
            </w:r>
            <w:r w:rsidRPr="00054B48">
              <w:rPr>
                <w:rFonts w:ascii="Times New Roman" w:hAnsi="Times New Roman" w:cs="Times New Roman"/>
                <w:sz w:val="16"/>
                <w:szCs w:val="16"/>
              </w:rPr>
              <w:t>достаточн</w:t>
            </w:r>
            <w:r w:rsidR="00095E86">
              <w:rPr>
                <w:rFonts w:ascii="Times New Roman" w:hAnsi="Times New Roman" w:cs="Times New Roman"/>
                <w:sz w:val="16"/>
                <w:szCs w:val="16"/>
              </w:rPr>
              <w:t>ого объёма</w:t>
            </w:r>
            <w:r w:rsidRPr="00054B48">
              <w:rPr>
                <w:rFonts w:ascii="Times New Roman" w:hAnsi="Times New Roman" w:cs="Times New Roman"/>
                <w:sz w:val="16"/>
                <w:szCs w:val="16"/>
              </w:rPr>
              <w:t xml:space="preserve"> средств.</w:t>
            </w:r>
          </w:p>
        </w:tc>
      </w:tr>
    </w:tbl>
    <w:p w:rsidR="00453125" w:rsidRDefault="00453125" w:rsidP="004F562B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453125" w:rsidRDefault="004531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F562B" w:rsidRDefault="004F562B" w:rsidP="004F562B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№4.</w:t>
      </w:r>
      <w:r w:rsidR="00DC6988">
        <w:rPr>
          <w:rFonts w:ascii="Times New Roman" w:hAnsi="Times New Roman"/>
          <w:sz w:val="24"/>
          <w:szCs w:val="24"/>
        </w:rPr>
        <w:t>5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 w:rsidR="00DC6988" w:rsidRPr="00DC6988">
        <w:rPr>
          <w:rFonts w:ascii="Times New Roman" w:hAnsi="Times New Roman"/>
          <w:sz w:val="24"/>
          <w:szCs w:val="24"/>
        </w:rPr>
        <w:t>Объемы и источники финансирования (инвестиционных проектов) мероприятий по проектированию, строительству, в соответствии с Генеральным планом МО «</w:t>
      </w:r>
      <w:proofErr w:type="spellStart"/>
      <w:r w:rsidR="00DC6988" w:rsidRPr="00DC698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DC6988" w:rsidRPr="00DC6988">
        <w:rPr>
          <w:rFonts w:ascii="Times New Roman" w:hAnsi="Times New Roman"/>
          <w:sz w:val="24"/>
          <w:szCs w:val="24"/>
        </w:rPr>
        <w:t xml:space="preserve"> сельское поселение», </w:t>
      </w:r>
      <w:r w:rsidR="005E4218"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ascii="Times New Roman" w:hAnsi="Times New Roman"/>
          <w:sz w:val="24"/>
          <w:szCs w:val="24"/>
        </w:rPr>
        <w:t xml:space="preserve">культуры и искусства </w:t>
      </w:r>
      <w:r w:rsidR="005E4218">
        <w:rPr>
          <w:rFonts w:ascii="Times New Roman" w:hAnsi="Times New Roman"/>
          <w:sz w:val="24"/>
          <w:szCs w:val="24"/>
        </w:rPr>
        <w:t>МО «</w:t>
      </w:r>
      <w:proofErr w:type="spellStart"/>
      <w:r w:rsidR="005E4218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5E4218">
        <w:rPr>
          <w:rFonts w:ascii="Times New Roman" w:hAnsi="Times New Roman"/>
          <w:sz w:val="24"/>
          <w:szCs w:val="24"/>
        </w:rPr>
        <w:t xml:space="preserve"> сельское поселение»</w:t>
      </w:r>
    </w:p>
    <w:tbl>
      <w:tblPr>
        <w:tblStyle w:val="af1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4536"/>
        <w:gridCol w:w="3828"/>
      </w:tblGrid>
      <w:tr w:rsidR="00095E86" w:rsidRPr="00015B69" w:rsidTr="00C31734">
        <w:tc>
          <w:tcPr>
            <w:tcW w:w="426" w:type="dxa"/>
            <w:vAlign w:val="center"/>
          </w:tcPr>
          <w:p w:rsidR="00095E86" w:rsidRPr="00015B69" w:rsidRDefault="00095E86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095E86" w:rsidRPr="00015B69" w:rsidRDefault="00095E86" w:rsidP="00C31734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5811" w:type="dxa"/>
            <w:vAlign w:val="center"/>
          </w:tcPr>
          <w:p w:rsidR="00095E86" w:rsidRPr="00015B69" w:rsidRDefault="00095E86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 (инвестиционного проекта)</w:t>
            </w:r>
          </w:p>
        </w:tc>
        <w:tc>
          <w:tcPr>
            <w:tcW w:w="4536" w:type="dxa"/>
            <w:vAlign w:val="center"/>
          </w:tcPr>
          <w:p w:rsidR="00095E86" w:rsidRPr="00015B69" w:rsidRDefault="00095E86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828" w:type="dxa"/>
            <w:vAlign w:val="center"/>
          </w:tcPr>
          <w:p w:rsidR="00095E86" w:rsidRPr="00015B69" w:rsidRDefault="00095E86" w:rsidP="00C31734">
            <w:pPr>
              <w:ind w:right="-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095E86" w:rsidRPr="00015B69" w:rsidTr="00C31734">
        <w:tc>
          <w:tcPr>
            <w:tcW w:w="426" w:type="dxa"/>
            <w:vAlign w:val="center"/>
          </w:tcPr>
          <w:p w:rsidR="00095E86" w:rsidRPr="00015B69" w:rsidRDefault="00095E86" w:rsidP="00095E8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095E86" w:rsidRPr="00453125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Строительство библиотеки на 210 тыс. томов</w:t>
            </w:r>
          </w:p>
        </w:tc>
        <w:tc>
          <w:tcPr>
            <w:tcW w:w="4536" w:type="dxa"/>
          </w:tcPr>
          <w:p w:rsidR="00095E86" w:rsidRPr="00015B69" w:rsidRDefault="00095E86" w:rsidP="00095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Районный бюджет*</w:t>
            </w: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>, частные инвестиции</w:t>
            </w:r>
          </w:p>
        </w:tc>
        <w:tc>
          <w:tcPr>
            <w:tcW w:w="3828" w:type="dxa"/>
            <w:vAlign w:val="center"/>
          </w:tcPr>
          <w:p w:rsidR="00095E86" w:rsidRPr="00015B69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015B69">
              <w:rPr>
                <w:rFonts w:ascii="Times New Roman" w:hAnsi="Times New Roman" w:cs="Times New Roman"/>
                <w:sz w:val="20"/>
                <w:szCs w:val="20"/>
              </w:rPr>
              <w:t xml:space="preserve">Определяется в соответствии с проектно-сметной документацией </w:t>
            </w:r>
          </w:p>
        </w:tc>
      </w:tr>
      <w:tr w:rsidR="00095E86" w:rsidRPr="00015B69" w:rsidTr="00C31734">
        <w:tc>
          <w:tcPr>
            <w:tcW w:w="426" w:type="dxa"/>
            <w:vAlign w:val="center"/>
          </w:tcPr>
          <w:p w:rsidR="00095E86" w:rsidRPr="00015B69" w:rsidRDefault="00095E86" w:rsidP="00095E8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095E86" w:rsidRPr="00453125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учреждений, кинотеатров в составе торгово-развлекательного комплекса</w:t>
            </w:r>
          </w:p>
        </w:tc>
        <w:tc>
          <w:tcPr>
            <w:tcW w:w="4536" w:type="dxa"/>
          </w:tcPr>
          <w:p w:rsidR="00095E86" w:rsidRPr="00015B69" w:rsidRDefault="00095E86" w:rsidP="00095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095E86" w:rsidRPr="00015B69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95E86" w:rsidRPr="00015B69" w:rsidTr="00C31734">
        <w:tc>
          <w:tcPr>
            <w:tcW w:w="426" w:type="dxa"/>
            <w:vAlign w:val="center"/>
          </w:tcPr>
          <w:p w:rsidR="00095E86" w:rsidRPr="00015B69" w:rsidRDefault="00095E86" w:rsidP="00095E8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095E86" w:rsidRPr="00453125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общественного центра</w:t>
            </w:r>
          </w:p>
        </w:tc>
        <w:tc>
          <w:tcPr>
            <w:tcW w:w="4536" w:type="dxa"/>
          </w:tcPr>
          <w:p w:rsidR="00095E86" w:rsidRPr="00015B69" w:rsidRDefault="00095E86" w:rsidP="00095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095E86" w:rsidRPr="00015B69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95E86" w:rsidRPr="00015B69" w:rsidTr="00C31734">
        <w:tc>
          <w:tcPr>
            <w:tcW w:w="426" w:type="dxa"/>
            <w:vAlign w:val="center"/>
          </w:tcPr>
          <w:p w:rsidR="00095E86" w:rsidRPr="00015B69" w:rsidRDefault="00095E86" w:rsidP="00095E8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1" w:type="dxa"/>
            <w:vAlign w:val="center"/>
          </w:tcPr>
          <w:p w:rsidR="00095E86" w:rsidRPr="00453125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торгового комплекса</w:t>
            </w:r>
          </w:p>
        </w:tc>
        <w:tc>
          <w:tcPr>
            <w:tcW w:w="4536" w:type="dxa"/>
          </w:tcPr>
          <w:p w:rsidR="00095E86" w:rsidRPr="00015B69" w:rsidRDefault="00095E86" w:rsidP="00095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vAlign w:val="center"/>
          </w:tcPr>
          <w:p w:rsidR="00095E86" w:rsidRPr="00015B69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95E86" w:rsidRPr="00015B69" w:rsidTr="00095E86">
        <w:tc>
          <w:tcPr>
            <w:tcW w:w="426" w:type="dxa"/>
            <w:tcBorders>
              <w:bottom w:val="single" w:sz="4" w:space="0" w:color="A5A5A5" w:themeColor="accent3"/>
            </w:tcBorders>
            <w:vAlign w:val="center"/>
          </w:tcPr>
          <w:p w:rsidR="00095E86" w:rsidRPr="00015B69" w:rsidRDefault="00095E86" w:rsidP="00095E86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1" w:type="dxa"/>
            <w:tcBorders>
              <w:bottom w:val="single" w:sz="4" w:space="0" w:color="A5A5A5" w:themeColor="accent3"/>
            </w:tcBorders>
            <w:vAlign w:val="center"/>
          </w:tcPr>
          <w:p w:rsidR="00095E86" w:rsidRPr="00453125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453125">
              <w:rPr>
                <w:rFonts w:ascii="Times New Roman" w:hAnsi="Times New Roman" w:cs="Times New Roman"/>
                <w:sz w:val="20"/>
                <w:szCs w:val="20"/>
              </w:rPr>
              <w:t>Организация клубных учреждений в составе спортивного и общественного центра</w:t>
            </w:r>
          </w:p>
        </w:tc>
        <w:tc>
          <w:tcPr>
            <w:tcW w:w="4536" w:type="dxa"/>
            <w:tcBorders>
              <w:bottom w:val="single" w:sz="4" w:space="0" w:color="A5A5A5" w:themeColor="accent3"/>
            </w:tcBorders>
          </w:tcPr>
          <w:p w:rsidR="00095E86" w:rsidRPr="00015B69" w:rsidRDefault="00095E86" w:rsidP="00095E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B48">
              <w:rPr>
                <w:rFonts w:ascii="Times New Roman" w:hAnsi="Times New Roman" w:cs="Times New Roman"/>
                <w:sz w:val="20"/>
                <w:szCs w:val="20"/>
              </w:rPr>
              <w:t>Районный бюджет*, частные инвестиции</w:t>
            </w:r>
          </w:p>
        </w:tc>
        <w:tc>
          <w:tcPr>
            <w:tcW w:w="3828" w:type="dxa"/>
            <w:tcBorders>
              <w:bottom w:val="single" w:sz="4" w:space="0" w:color="A5A5A5" w:themeColor="accent3"/>
            </w:tcBorders>
            <w:vAlign w:val="center"/>
          </w:tcPr>
          <w:p w:rsidR="00095E86" w:rsidRPr="00015B69" w:rsidRDefault="00095E86" w:rsidP="00095E86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BA1D54">
              <w:rPr>
                <w:rFonts w:ascii="Times New Roman" w:hAnsi="Times New Roman" w:cs="Times New Roman"/>
                <w:sz w:val="20"/>
                <w:szCs w:val="20"/>
              </w:rPr>
              <w:t>Определяется в соответствии с проектно-сметной документацией</w:t>
            </w:r>
          </w:p>
        </w:tc>
      </w:tr>
      <w:tr w:rsidR="00095E86" w:rsidRPr="00015B69" w:rsidTr="00095E86">
        <w:trPr>
          <w:trHeight w:val="303"/>
        </w:trPr>
        <w:tc>
          <w:tcPr>
            <w:tcW w:w="14601" w:type="dxa"/>
            <w:gridSpan w:val="4"/>
            <w:tcBorders>
              <w:top w:val="single" w:sz="2" w:space="0" w:color="auto"/>
            </w:tcBorders>
            <w:vAlign w:val="center"/>
          </w:tcPr>
          <w:p w:rsidR="00095E86" w:rsidRPr="00054B48" w:rsidRDefault="00095E86" w:rsidP="00C31734">
            <w:pPr>
              <w:ind w:right="-1"/>
              <w:rPr>
                <w:rFonts w:ascii="Times New Roman" w:hAnsi="Times New Roman" w:cs="Times New Roman"/>
                <w:sz w:val="16"/>
                <w:szCs w:val="16"/>
              </w:rPr>
            </w:pPr>
            <w:r w:rsidRPr="00054B48">
              <w:rPr>
                <w:rFonts w:ascii="Times New Roman" w:hAnsi="Times New Roman" w:cs="Times New Roman"/>
                <w:sz w:val="16"/>
                <w:szCs w:val="16"/>
              </w:rPr>
              <w:t xml:space="preserve">*Районный бюджет – </w:t>
            </w:r>
            <w:r w:rsidRPr="00095E86">
              <w:rPr>
                <w:rFonts w:ascii="Times New Roman" w:hAnsi="Times New Roman" w:cs="Times New Roman"/>
                <w:sz w:val="16"/>
                <w:szCs w:val="16"/>
              </w:rPr>
              <w:t>финансирование производиться только наличии достаточного объёма средств.</w:t>
            </w:r>
          </w:p>
        </w:tc>
      </w:tr>
    </w:tbl>
    <w:p w:rsidR="005E4218" w:rsidRDefault="005E4218" w:rsidP="005E4218">
      <w:pPr>
        <w:pStyle w:val="ae"/>
        <w:ind w:firstLine="0"/>
        <w:rPr>
          <w:rFonts w:eastAsia="Times New Roman" w:cs="Calibri"/>
          <w:szCs w:val="24"/>
          <w:lang w:eastAsia="en-US"/>
        </w:rPr>
      </w:pPr>
    </w:p>
    <w:p w:rsidR="00095E86" w:rsidRDefault="00095E86" w:rsidP="005E4218">
      <w:pPr>
        <w:pStyle w:val="ae"/>
        <w:ind w:firstLine="0"/>
        <w:rPr>
          <w:rFonts w:eastAsia="Times New Roman" w:cs="Calibri"/>
          <w:szCs w:val="24"/>
          <w:lang w:eastAsia="en-US"/>
        </w:rPr>
      </w:pPr>
    </w:p>
    <w:p w:rsidR="00095E86" w:rsidRDefault="00095E86" w:rsidP="005E4218">
      <w:pPr>
        <w:pStyle w:val="ae"/>
        <w:ind w:firstLine="0"/>
        <w:rPr>
          <w:rFonts w:eastAsia="Times New Roman" w:cs="Calibri"/>
          <w:szCs w:val="24"/>
          <w:lang w:eastAsia="en-US"/>
        </w:rPr>
        <w:sectPr w:rsidR="00095E86" w:rsidSect="004F562B">
          <w:pgSz w:w="16839" w:h="11907" w:orient="landscape" w:code="9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0E2005" w:rsidRPr="005A1FA3" w:rsidRDefault="000E2005" w:rsidP="000E2005">
      <w:pPr>
        <w:pStyle w:val="1"/>
        <w:rPr>
          <w:sz w:val="24"/>
          <w:szCs w:val="24"/>
        </w:rPr>
      </w:pPr>
      <w:bookmarkStart w:id="14" w:name="_Toc494700948"/>
      <w:r w:rsidRPr="005A1FA3">
        <w:rPr>
          <w:sz w:val="24"/>
          <w:szCs w:val="24"/>
        </w:rPr>
        <w:lastRenderedPageBreak/>
        <w:t>5. ЦЕЛЕВЫЕ ИНДИКАТОРЫ ПРОГРАММЫ, ВКЛЮЧАЮЩИЕ ТЕХНИКО-ЭКОНОМИЧЕСКИЕ, ФИНАНСОВЫЕ И СОЦИАЛЬНО-ЭКОНОМИЧЕСКИЕ ПОКАЗАТЕЛИ РАЗВИТИЯ СОЦИАЛЬНОЙ ИНФРАСТРУКТУРЫ ПО КАЖДОМУ МЕРОПРИЯТИЮ И ПО КАЖДОМУ ВИДУ ОБЪЕКТОВ СОЦИАЛЬНОЙ ИНФРАСТРУКТУРЫ</w:t>
      </w:r>
      <w:bookmarkEnd w:id="14"/>
    </w:p>
    <w:p w:rsidR="000E2005" w:rsidRPr="009133C4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индикаторы программы развития социальной инфраструктуры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 в областях образования, здравоохранения, физической культуры, массового спорта и культуры представлены в таблице №5.</w:t>
      </w:r>
    </w:p>
    <w:p w:rsidR="000E2005" w:rsidRDefault="000E2005" w:rsidP="005E4218">
      <w:pPr>
        <w:pStyle w:val="ae"/>
        <w:ind w:firstLine="0"/>
        <w:rPr>
          <w:rFonts w:eastAsia="Times New Roman" w:cs="Calibri"/>
          <w:szCs w:val="24"/>
          <w:lang w:eastAsia="en-US"/>
        </w:rPr>
        <w:sectPr w:rsidR="000E2005" w:rsidSect="005E4218">
          <w:pgSz w:w="11907" w:h="16839" w:code="9"/>
          <w:pgMar w:top="1134" w:right="567" w:bottom="1134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0E2005" w:rsidRDefault="000E2005" w:rsidP="000E2005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№5</w:t>
      </w:r>
      <w:r w:rsidRPr="002679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Целевые индикаторы программы развития социальной инфраструктуры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</w:t>
      </w:r>
      <w:r w:rsidR="00016CF5">
        <w:rPr>
          <w:rFonts w:ascii="Times New Roman" w:hAnsi="Times New Roman"/>
          <w:sz w:val="24"/>
          <w:szCs w:val="24"/>
        </w:rPr>
        <w:t>поселение</w:t>
      </w:r>
      <w:r>
        <w:rPr>
          <w:rFonts w:ascii="Times New Roman" w:hAnsi="Times New Roman"/>
          <w:sz w:val="24"/>
          <w:szCs w:val="24"/>
        </w:rPr>
        <w:t>»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536"/>
        <w:gridCol w:w="1276"/>
        <w:gridCol w:w="1276"/>
        <w:gridCol w:w="1134"/>
        <w:gridCol w:w="1276"/>
        <w:gridCol w:w="1134"/>
        <w:gridCol w:w="1134"/>
        <w:gridCol w:w="1134"/>
        <w:gridCol w:w="1134"/>
      </w:tblGrid>
      <w:tr w:rsidR="000E2005" w:rsidRPr="0084372D" w:rsidTr="00317A90">
        <w:tc>
          <w:tcPr>
            <w:tcW w:w="567" w:type="dxa"/>
            <w:vMerge w:val="restart"/>
            <w:vAlign w:val="center"/>
          </w:tcPr>
          <w:p w:rsidR="000E2005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536" w:type="dxa"/>
            <w:vMerge w:val="restart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целевого индикатора</w:t>
            </w:r>
          </w:p>
        </w:tc>
        <w:tc>
          <w:tcPr>
            <w:tcW w:w="1276" w:type="dxa"/>
            <w:vMerge w:val="restart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8222" w:type="dxa"/>
            <w:gridSpan w:val="7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целевого индикатора по годам</w:t>
            </w:r>
          </w:p>
        </w:tc>
      </w:tr>
      <w:tr w:rsidR="000E2005" w:rsidRPr="0084372D" w:rsidTr="00317A90">
        <w:tc>
          <w:tcPr>
            <w:tcW w:w="567" w:type="dxa"/>
            <w:vMerge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36" w:type="dxa"/>
            <w:vMerge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9B2F0B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2023-203</w:t>
            </w:r>
            <w:r w:rsidR="009B2F0B">
              <w:rPr>
                <w:rFonts w:ascii="Times New Roman" w:hAnsi="Times New Roman"/>
              </w:rPr>
              <w:t>2</w:t>
            </w:r>
          </w:p>
        </w:tc>
      </w:tr>
      <w:tr w:rsidR="000E2005" w:rsidRPr="0084372D" w:rsidTr="00317A90">
        <w:tc>
          <w:tcPr>
            <w:tcW w:w="14601" w:type="dxa"/>
            <w:gridSpan w:val="10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УЧРЕЖДЕНИЯМИ ОБРАЗОВАНИЯ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016CF5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нормативной потребности населения в дошкольных образовательных учреждениях (при расчете </w:t>
            </w:r>
            <w:r w:rsidR="00016CF5"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</w:rPr>
              <w:t xml:space="preserve"> места на 1000 человек)</w:t>
            </w:r>
          </w:p>
        </w:tc>
        <w:tc>
          <w:tcPr>
            <w:tcW w:w="1276" w:type="dxa"/>
            <w:vAlign w:val="center"/>
          </w:tcPr>
          <w:p w:rsidR="000E2005" w:rsidRPr="004E79E7" w:rsidRDefault="000E200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мест</w:t>
            </w:r>
          </w:p>
        </w:tc>
        <w:tc>
          <w:tcPr>
            <w:tcW w:w="1276" w:type="dxa"/>
            <w:vAlign w:val="center"/>
          </w:tcPr>
          <w:p w:rsidR="000E2005" w:rsidRPr="0084372D" w:rsidRDefault="00016CF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716</w:t>
            </w:r>
          </w:p>
        </w:tc>
        <w:tc>
          <w:tcPr>
            <w:tcW w:w="1134" w:type="dxa"/>
            <w:vAlign w:val="center"/>
          </w:tcPr>
          <w:p w:rsidR="000E2005" w:rsidRPr="0084372D" w:rsidRDefault="00C03004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1142</w:t>
            </w:r>
          </w:p>
        </w:tc>
        <w:tc>
          <w:tcPr>
            <w:tcW w:w="1276" w:type="dxa"/>
            <w:vAlign w:val="center"/>
          </w:tcPr>
          <w:p w:rsidR="000E2005" w:rsidRPr="0084372D" w:rsidRDefault="00C03004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1568</w:t>
            </w:r>
          </w:p>
        </w:tc>
        <w:tc>
          <w:tcPr>
            <w:tcW w:w="1134" w:type="dxa"/>
            <w:vAlign w:val="center"/>
          </w:tcPr>
          <w:p w:rsidR="000E2005" w:rsidRPr="0084372D" w:rsidRDefault="00C03004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1994</w:t>
            </w:r>
          </w:p>
        </w:tc>
        <w:tc>
          <w:tcPr>
            <w:tcW w:w="1134" w:type="dxa"/>
            <w:vAlign w:val="center"/>
          </w:tcPr>
          <w:p w:rsidR="000E2005" w:rsidRPr="0084372D" w:rsidRDefault="00C03004" w:rsidP="00A86C89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2206</w:t>
            </w:r>
          </w:p>
        </w:tc>
        <w:tc>
          <w:tcPr>
            <w:tcW w:w="1134" w:type="dxa"/>
            <w:vAlign w:val="center"/>
          </w:tcPr>
          <w:p w:rsidR="000E2005" w:rsidRPr="0084372D" w:rsidRDefault="00C03004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2846</w:t>
            </w:r>
          </w:p>
        </w:tc>
        <w:tc>
          <w:tcPr>
            <w:tcW w:w="1134" w:type="dxa"/>
            <w:vAlign w:val="center"/>
          </w:tcPr>
          <w:p w:rsidR="000E2005" w:rsidRPr="0084372D" w:rsidRDefault="00A86C89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4549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536" w:type="dxa"/>
            <w:vAlign w:val="center"/>
          </w:tcPr>
          <w:p w:rsidR="000E2005" w:rsidRPr="004E79E7" w:rsidRDefault="00095E86" w:rsidP="00317A90">
            <w:pPr>
              <w:ind w:right="-1"/>
              <w:rPr>
                <w:rFonts w:ascii="Times New Roman" w:hAnsi="Times New Roman"/>
              </w:rPr>
            </w:pPr>
            <w:r w:rsidRPr="00095E86">
              <w:rPr>
                <w:rFonts w:ascii="Times New Roman" w:hAnsi="Times New Roman"/>
              </w:rPr>
              <w:t>Доля обеспечения местами в учреждениях дошкольного образования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C462C2" w:rsidRDefault="00C03004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31,8</w:t>
            </w:r>
          </w:p>
        </w:tc>
        <w:tc>
          <w:tcPr>
            <w:tcW w:w="1134" w:type="dxa"/>
            <w:vAlign w:val="center"/>
          </w:tcPr>
          <w:p w:rsidR="000E2005" w:rsidRPr="00C462C2" w:rsidRDefault="00C03004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19,9</w:t>
            </w:r>
          </w:p>
        </w:tc>
        <w:tc>
          <w:tcPr>
            <w:tcW w:w="1276" w:type="dxa"/>
            <w:vAlign w:val="center"/>
          </w:tcPr>
          <w:p w:rsidR="000E2005" w:rsidRPr="00C462C2" w:rsidRDefault="00C03004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14,5</w:t>
            </w:r>
          </w:p>
        </w:tc>
        <w:tc>
          <w:tcPr>
            <w:tcW w:w="1134" w:type="dxa"/>
            <w:vAlign w:val="center"/>
          </w:tcPr>
          <w:p w:rsidR="000E2005" w:rsidRPr="00C462C2" w:rsidRDefault="00C03004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11,4</w:t>
            </w:r>
          </w:p>
        </w:tc>
        <w:tc>
          <w:tcPr>
            <w:tcW w:w="1134" w:type="dxa"/>
            <w:vAlign w:val="center"/>
          </w:tcPr>
          <w:p w:rsidR="000E2005" w:rsidRPr="00C462C2" w:rsidRDefault="00C03004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10,3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CD0815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28,9</w:t>
            </w:r>
          </w:p>
        </w:tc>
        <w:tc>
          <w:tcPr>
            <w:tcW w:w="1134" w:type="dxa"/>
            <w:vAlign w:val="center"/>
          </w:tcPr>
          <w:p w:rsidR="000E2005" w:rsidRPr="00C462C2" w:rsidRDefault="00C95158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78</w:t>
            </w:r>
            <w:r w:rsidR="004C45DE">
              <w:rPr>
                <w:rFonts w:ascii="Times New Roman" w:hAnsi="Times New Roman"/>
                <w:color w:val="000000" w:themeColor="text1"/>
              </w:rPr>
              <w:t>,2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016CF5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нормативной потребности населения в общеобразовательных учреждениях (при расчете </w:t>
            </w:r>
            <w:r w:rsidR="00016CF5">
              <w:rPr>
                <w:rFonts w:ascii="Times New Roman" w:hAnsi="Times New Roman"/>
              </w:rPr>
              <w:t>91</w:t>
            </w:r>
            <w:r>
              <w:rPr>
                <w:rFonts w:ascii="Times New Roman" w:hAnsi="Times New Roman"/>
              </w:rPr>
              <w:t xml:space="preserve"> мест на 1000 человек)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</w:t>
            </w:r>
          </w:p>
        </w:tc>
        <w:tc>
          <w:tcPr>
            <w:tcW w:w="1276" w:type="dxa"/>
            <w:vAlign w:val="center"/>
          </w:tcPr>
          <w:p w:rsidR="000E2005" w:rsidRPr="00C462C2" w:rsidRDefault="00CD0815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1086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1732</w:t>
            </w:r>
          </w:p>
        </w:tc>
        <w:tc>
          <w:tcPr>
            <w:tcW w:w="1276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2378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3024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3347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3670</w:t>
            </w:r>
          </w:p>
        </w:tc>
        <w:tc>
          <w:tcPr>
            <w:tcW w:w="1134" w:type="dxa"/>
            <w:vAlign w:val="center"/>
          </w:tcPr>
          <w:p w:rsidR="000E2005" w:rsidRPr="00C462C2" w:rsidRDefault="00CD0815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6899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536" w:type="dxa"/>
            <w:vAlign w:val="center"/>
          </w:tcPr>
          <w:p w:rsidR="000E2005" w:rsidRDefault="00095E86" w:rsidP="00095E86">
            <w:pPr>
              <w:ind w:right="-1"/>
              <w:rPr>
                <w:rFonts w:ascii="Times New Roman" w:hAnsi="Times New Roman"/>
              </w:rPr>
            </w:pPr>
            <w:r w:rsidRPr="00095E86">
              <w:rPr>
                <w:rFonts w:ascii="Times New Roman" w:hAnsi="Times New Roman"/>
              </w:rPr>
              <w:t xml:space="preserve">Доля обеспечения местами в учреждениях </w:t>
            </w:r>
            <w:r>
              <w:rPr>
                <w:rFonts w:ascii="Times New Roman" w:hAnsi="Times New Roman"/>
              </w:rPr>
              <w:t>общего</w:t>
            </w:r>
            <w:r w:rsidRPr="00095E86">
              <w:rPr>
                <w:rFonts w:ascii="Times New Roman" w:hAnsi="Times New Roman"/>
              </w:rPr>
              <w:t xml:space="preserve"> образования</w:t>
            </w:r>
          </w:p>
        </w:tc>
        <w:tc>
          <w:tcPr>
            <w:tcW w:w="1276" w:type="dxa"/>
            <w:vAlign w:val="center"/>
          </w:tcPr>
          <w:p w:rsidR="000E2005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67,5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42,3</w:t>
            </w:r>
          </w:p>
        </w:tc>
        <w:tc>
          <w:tcPr>
            <w:tcW w:w="1276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30,8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24,2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21,9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20,0</w:t>
            </w:r>
          </w:p>
        </w:tc>
        <w:tc>
          <w:tcPr>
            <w:tcW w:w="1134" w:type="dxa"/>
            <w:vAlign w:val="center"/>
          </w:tcPr>
          <w:p w:rsidR="000E2005" w:rsidRPr="00C462C2" w:rsidRDefault="00C95158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77</w:t>
            </w:r>
            <w:r w:rsidR="004C45DE">
              <w:rPr>
                <w:rFonts w:ascii="Times New Roman" w:hAnsi="Times New Roman"/>
                <w:color w:val="000000" w:themeColor="text1"/>
              </w:rPr>
              <w:t>,0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Обеспечения нормативной потребности населения в организации дополнительного образования (при расчете 9 мест на 1000 человек)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</w:t>
            </w:r>
          </w:p>
        </w:tc>
        <w:tc>
          <w:tcPr>
            <w:tcW w:w="1276" w:type="dxa"/>
            <w:vAlign w:val="center"/>
          </w:tcPr>
          <w:p w:rsidR="000E2005" w:rsidRPr="00C462C2" w:rsidRDefault="00636388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107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172</w:t>
            </w:r>
          </w:p>
        </w:tc>
        <w:tc>
          <w:tcPr>
            <w:tcW w:w="1276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235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299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331</w:t>
            </w:r>
          </w:p>
        </w:tc>
        <w:tc>
          <w:tcPr>
            <w:tcW w:w="1134" w:type="dxa"/>
            <w:vAlign w:val="center"/>
          </w:tcPr>
          <w:p w:rsidR="000E2005" w:rsidRPr="00C462C2" w:rsidRDefault="004C45D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363</w:t>
            </w:r>
          </w:p>
        </w:tc>
        <w:tc>
          <w:tcPr>
            <w:tcW w:w="1134" w:type="dxa"/>
            <w:vAlign w:val="center"/>
          </w:tcPr>
          <w:p w:rsidR="000E2005" w:rsidRPr="00C462C2" w:rsidRDefault="00636388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683</w:t>
            </w:r>
          </w:p>
        </w:tc>
      </w:tr>
      <w:tr w:rsidR="000E2005" w:rsidRPr="0084372D" w:rsidTr="009655D0">
        <w:trPr>
          <w:trHeight w:val="309"/>
        </w:trPr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536" w:type="dxa"/>
            <w:vAlign w:val="center"/>
          </w:tcPr>
          <w:p w:rsidR="000E2005" w:rsidRPr="0084372D" w:rsidRDefault="00C95158" w:rsidP="00317A90">
            <w:pPr>
              <w:ind w:right="-1"/>
              <w:rPr>
                <w:rFonts w:ascii="Times New Roman" w:hAnsi="Times New Roman"/>
              </w:rPr>
            </w:pPr>
            <w:r w:rsidRPr="00C95158">
              <w:rPr>
                <w:rFonts w:ascii="Times New Roman" w:hAnsi="Times New Roman"/>
              </w:rPr>
              <w:t xml:space="preserve">Доля обеспечения местами </w:t>
            </w:r>
            <w:r>
              <w:rPr>
                <w:rFonts w:ascii="Times New Roman" w:hAnsi="Times New Roman"/>
              </w:rPr>
              <w:t xml:space="preserve">в учреждениях </w:t>
            </w:r>
            <w:r w:rsidR="000E2005">
              <w:rPr>
                <w:rFonts w:ascii="Times New Roman" w:hAnsi="Times New Roman"/>
              </w:rPr>
              <w:t>дополнительного образования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276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C462C2" w:rsidRDefault="009F702E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C462C2" w:rsidRDefault="00C95158" w:rsidP="00317A90">
            <w:pPr>
              <w:ind w:right="-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C462C2">
              <w:rPr>
                <w:rFonts w:ascii="Times New Roman" w:hAnsi="Times New Roman"/>
                <w:color w:val="000000" w:themeColor="text1"/>
              </w:rPr>
              <w:t>86</w:t>
            </w:r>
          </w:p>
        </w:tc>
      </w:tr>
      <w:tr w:rsidR="000E2005" w:rsidRPr="0084372D" w:rsidTr="009655D0">
        <w:trPr>
          <w:trHeight w:val="217"/>
        </w:trPr>
        <w:tc>
          <w:tcPr>
            <w:tcW w:w="14601" w:type="dxa"/>
            <w:gridSpan w:val="10"/>
            <w:shd w:val="clear" w:color="auto" w:fill="FFFFFF" w:themeFill="background1"/>
            <w:vAlign w:val="center"/>
          </w:tcPr>
          <w:p w:rsidR="000E2005" w:rsidRPr="00C462C2" w:rsidRDefault="000E2005" w:rsidP="009655D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ОБЕСПЕЧЕНИЕ УЧРЕЖДЕНИЯМИ ЗДРАВООХРАНЕНИЯ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Обеспечение нормативной потребности в амбулатории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Обеспеченность нормативной потребности в кабинете врача общей практики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Обеспеченность нормативной потребности в фельдшерско-акушерском пункте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1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Доля нормативной обеспеченности посещений учреждений здравоохранения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F63621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F63621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F63621" w:rsidP="00F63621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F63621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Обеспечение нормативной потребности населения в аптечных пунктах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C462C2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C462C2">
              <w:rPr>
                <w:rFonts w:ascii="Times New Roman" w:hAnsi="Times New Roman"/>
              </w:rPr>
              <w:t>3</w:t>
            </w:r>
          </w:p>
        </w:tc>
      </w:tr>
      <w:tr w:rsidR="000E2005" w:rsidRPr="0084372D" w:rsidTr="009655D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Доля обеспечения населения в аптечных пунктах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33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E2005" w:rsidRPr="009655D0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 w:rsidRPr="009655D0">
              <w:rPr>
                <w:rFonts w:ascii="Times New Roman" w:hAnsi="Times New Roman"/>
              </w:rPr>
              <w:t>100</w:t>
            </w:r>
          </w:p>
        </w:tc>
      </w:tr>
      <w:tr w:rsidR="000E2005" w:rsidRPr="0084372D" w:rsidTr="00317A90">
        <w:tc>
          <w:tcPr>
            <w:tcW w:w="14601" w:type="dxa"/>
            <w:gridSpan w:val="10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ОБЕСПЕЧЕНИЕ НОРМАТИВНОЙ ПОТРЕБНОСТИ НАСЕЛЕНИЯ В ОБЪЕКТАХ ФИЗИЧЕСКОЙ КУЛЬТУРЫ И СПОРТА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15204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нормативной обеспеченности населения территорией плоскостных спортивных сооружений (при расчете </w:t>
            </w:r>
            <w:r w:rsidR="00152040">
              <w:rPr>
                <w:rFonts w:ascii="Times New Roman" w:hAnsi="Times New Roman"/>
              </w:rPr>
              <w:t>1950 м</w:t>
            </w:r>
            <w:r w:rsidR="00152040"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 xml:space="preserve"> на 1000 человек)</w:t>
            </w:r>
          </w:p>
        </w:tc>
        <w:tc>
          <w:tcPr>
            <w:tcW w:w="1276" w:type="dxa"/>
            <w:vAlign w:val="center"/>
          </w:tcPr>
          <w:p w:rsidR="000E2005" w:rsidRPr="00152040" w:rsidRDefault="00152040" w:rsidP="00317A90">
            <w:pPr>
              <w:ind w:right="-1"/>
              <w:jc w:val="center"/>
              <w:rPr>
                <w:rFonts w:ascii="Times New Roman" w:hAnsi="Times New Roman"/>
                <w:vertAlign w:val="superscript"/>
              </w:rPr>
            </w:pPr>
            <w:proofErr w:type="spellStart"/>
            <w:r>
              <w:rPr>
                <w:rFonts w:ascii="Times New Roman" w:hAnsi="Times New Roman"/>
              </w:rPr>
              <w:t>тыс</w:t>
            </w:r>
            <w:proofErr w:type="spellEnd"/>
            <w:r>
              <w:rPr>
                <w:rFonts w:ascii="Times New Roman" w:hAnsi="Times New Roman"/>
              </w:rPr>
              <w:t xml:space="preserve"> 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15204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15204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276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Доля обеспеченности населения территорией плоскостных спортивных сооружений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76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15204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134" w:type="dxa"/>
            <w:vAlign w:val="center"/>
          </w:tcPr>
          <w:p w:rsidR="000E2005" w:rsidRPr="0084372D" w:rsidRDefault="00B85AC7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bookmarkStart w:id="15" w:name="_GoBack"/>
            <w:bookmarkEnd w:id="15"/>
            <w:r>
              <w:rPr>
                <w:rFonts w:ascii="Times New Roman" w:hAnsi="Times New Roman"/>
              </w:rPr>
              <w:t>8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Нормативная обеспеченность потребности в физкультурно-оздоровительном центре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15204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15204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физкультурно-оздоровительным центром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уличными тренажерами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84372D" w:rsidRDefault="00152040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детской спортивно-игровой площадкой 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0E2005" w:rsidRPr="0084372D" w:rsidTr="00317A90">
        <w:tc>
          <w:tcPr>
            <w:tcW w:w="14601" w:type="dxa"/>
            <w:gridSpan w:val="10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НОРМАТИВНОЙ ПОТРЕБНОСТИ НАСЕЛЕНИЯ В ОБЪЕКТАХ КУЛЬТУРЫ И ИСКУССТВА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Нормативная обеспеченность потребности в многопрофильном культурно-досуговом центре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многопрофильным культурно-досуговым центром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Обеспеченность библиотек книжным фондом 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134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0E2005" w:rsidRPr="0084372D" w:rsidTr="00317A90">
        <w:tc>
          <w:tcPr>
            <w:tcW w:w="567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4536" w:type="dxa"/>
            <w:vAlign w:val="center"/>
          </w:tcPr>
          <w:p w:rsidR="000E2005" w:rsidRPr="0084372D" w:rsidRDefault="000E2005" w:rsidP="00317A90">
            <w:pPr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Обеспеченность детскими </w:t>
            </w:r>
            <w:r w:rsidR="009655D0">
              <w:rPr>
                <w:rFonts w:ascii="Times New Roman" w:hAnsi="Times New Roman"/>
              </w:rPr>
              <w:t>игровыми площадками,</w:t>
            </w:r>
            <w:r>
              <w:rPr>
                <w:rFonts w:ascii="Times New Roman" w:hAnsi="Times New Roman"/>
              </w:rPr>
              <w:t xml:space="preserve"> совмещенными с зонном отдыха родителей</w:t>
            </w:r>
          </w:p>
        </w:tc>
        <w:tc>
          <w:tcPr>
            <w:tcW w:w="1276" w:type="dxa"/>
            <w:vAlign w:val="center"/>
          </w:tcPr>
          <w:p w:rsidR="000E2005" w:rsidRPr="0084372D" w:rsidRDefault="000E2005" w:rsidP="00317A90">
            <w:pPr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276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0E2005" w:rsidRPr="00FA2485" w:rsidRDefault="00FA2485" w:rsidP="00317A90">
            <w:pPr>
              <w:ind w:right="-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</w:tr>
    </w:tbl>
    <w:p w:rsidR="000E2005" w:rsidRDefault="000E2005" w:rsidP="005E4218">
      <w:pPr>
        <w:pStyle w:val="ae"/>
        <w:ind w:firstLine="0"/>
        <w:rPr>
          <w:rFonts w:eastAsia="Times New Roman" w:cs="Calibri"/>
          <w:szCs w:val="24"/>
          <w:lang w:eastAsia="en-US"/>
        </w:rPr>
        <w:sectPr w:rsidR="000E2005" w:rsidSect="000E2005">
          <w:pgSz w:w="16839" w:h="11907" w:orient="landscape" w:code="9"/>
          <w:pgMar w:top="1134" w:right="1134" w:bottom="567" w:left="1134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0E2005" w:rsidRPr="00267927" w:rsidRDefault="000E2005" w:rsidP="000E2005">
      <w:pPr>
        <w:pStyle w:val="1"/>
      </w:pPr>
      <w:bookmarkStart w:id="16" w:name="_Toc494700949"/>
      <w:r w:rsidRPr="00267927">
        <w:lastRenderedPageBreak/>
        <w:t xml:space="preserve">6. ОЦЕНКА ЭФФЕКТИВНОСТИ МЕРОПРИЯТИЙ, ВКЛЮЧЕННЫХ В ПРОГРАММУ, В ТОМ ЧИСЛЕ С ТОЧКИ ЗРЕНИЯ ДОСТИЖЕНИЯ РАСЧЕТНОГО УРОВНЯ ОБЕСПЕЧЕННОСТИ НАСЕЛЕНИЯ </w:t>
      </w:r>
      <w:r w:rsidR="0012526B" w:rsidRPr="0012526B">
        <w:t>МО «БУГРОВСКОЕ СЕЛЬСКОЕ ПОСЕЛЕНИЕ»</w:t>
      </w:r>
      <w:r w:rsidRPr="00267927">
        <w:t xml:space="preserve"> </w:t>
      </w:r>
      <w:r w:rsidR="0012526B">
        <w:t>ВСЕВОЛОЖСКОГО РАЙОНА ЛЕНИНГРАДСКОЙ ОБЛАСТИ</w:t>
      </w:r>
      <w:r w:rsidRPr="00267927">
        <w:t xml:space="preserve"> УСЛУГАМИ В ОБЛАСТЯХ ОБРАЗОВАНИЯ, ЗДРАВООХРАНЕНИЯ, ФИЗИЧЕСКОЙ КУЛЬТУРЫ, МАССОВОГО СПОРТА И КУЛЬТУРЫ, В СООТВЕТСТВИИ С НОРМАТИВАМИ ГРАДОСТРОИТЕЛЬНОГО ПРОЕКТИРОВАНИЯ</w:t>
      </w:r>
      <w:bookmarkEnd w:id="16"/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реализации Программы ожидаются следующие результаты: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повышение качества, комфортности и уровня жизни населения </w:t>
      </w:r>
      <w:r w:rsidR="009655D0">
        <w:rPr>
          <w:rFonts w:ascii="Times New Roman" w:hAnsi="Times New Roman"/>
          <w:sz w:val="24"/>
          <w:szCs w:val="24"/>
        </w:rPr>
        <w:t>МО «</w:t>
      </w:r>
      <w:proofErr w:type="spellStart"/>
      <w:r w:rsidR="009655D0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9655D0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;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нормативная доступность и обеспеченность объектами социальной инфраструктуры жителей поселения в сфере образования, здравоохранения, культуры, физической культуры и массового спорта;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F6BB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сохранение культурно-исторического наследия на территории МО «</w:t>
      </w:r>
      <w:proofErr w:type="spellStart"/>
      <w:r>
        <w:rPr>
          <w:rFonts w:ascii="Times New Roman" w:hAnsi="Times New Roman"/>
          <w:sz w:val="24"/>
          <w:szCs w:val="24"/>
        </w:rPr>
        <w:t>Бугровское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сельское поселение»;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эффективности реализации Программы осуществляется по итогам ежегодного выполнения Программы ответственными исполнителями.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и задачами оценки эффективности реализации Программы являются выявление соответствия выполнения программных мероприятий (инвестиционных проектов) по проектированию, строительству и реконструкции объектов социальной инфраструктуры, установленным в Программе параметрам и нормативам градостроительного проектирования, своевременное выявление и корректировка отклонений от утвержденных целей и задач Программы.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эффективности реализации Программа проводится на основе анализа выполнения программных мероприятий и достижения значений целевых индикаторов Программы и определяется при достижении </w:t>
      </w:r>
      <w:r w:rsidR="0012526B">
        <w:rPr>
          <w:rFonts w:ascii="Times New Roman" w:hAnsi="Times New Roman"/>
          <w:sz w:val="24"/>
          <w:szCs w:val="24"/>
        </w:rPr>
        <w:t>целевых индикаторов,</w:t>
      </w:r>
      <w:r>
        <w:rPr>
          <w:rFonts w:ascii="Times New Roman" w:hAnsi="Times New Roman"/>
          <w:sz w:val="24"/>
          <w:szCs w:val="24"/>
        </w:rPr>
        <w:t xml:space="preserve"> приведенных в таблице №5.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  <w:sectPr w:rsidR="000E2005" w:rsidSect="00317A90">
          <w:pgSz w:w="11906" w:h="16838"/>
          <w:pgMar w:top="1134" w:right="566" w:bottom="1134" w:left="1134" w:header="510" w:footer="624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0E2005" w:rsidRPr="003D3683" w:rsidRDefault="000E2005" w:rsidP="000E2005">
      <w:pPr>
        <w:pStyle w:val="1"/>
      </w:pPr>
      <w:bookmarkStart w:id="17" w:name="_Toc494700950"/>
      <w:r w:rsidRPr="00267927">
        <w:lastRenderedPageBreak/>
        <w:t xml:space="preserve">7. ПРЕДЛОЖЕНИЯ ПО СОВЕРШЕНСТВОВАНИЮ НОРМАТИВНО-ПРАВОВОГО И ИНФОРМАЦИОННОГО ОБЕСПЕЧЕНИЯ РАЗВИТИЯ СОЦИАЛЬНОЙ ИНФРАСТРУКТУРЫ, </w:t>
      </w:r>
      <w:r w:rsidRPr="003D3683">
        <w:t>НАПРАВЛЕННЫЕ НА ДОСТИЖЕНИЕ ЦЕЛЕВЫХ ПОКАЗАТЕЛЕЙ ПРОГРАММЫ.</w:t>
      </w:r>
      <w:bookmarkEnd w:id="17"/>
    </w:p>
    <w:p w:rsidR="000E2005" w:rsidRDefault="000E2005" w:rsidP="000E2005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Целесообразно принятие муниципальных программ либо внесение изменений в существующие муниципальные программы, устанавливающие перечни мероприятий по проектированию, строительству, реконструкции объектов социальной инфраструктуры местного значения </w:t>
      </w:r>
      <w:r w:rsidR="0012526B">
        <w:rPr>
          <w:rFonts w:ascii="Times New Roman" w:hAnsi="Times New Roman"/>
          <w:sz w:val="24"/>
          <w:szCs w:val="24"/>
        </w:rPr>
        <w:t>МО «</w:t>
      </w:r>
      <w:proofErr w:type="spellStart"/>
      <w:r w:rsidR="0012526B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12526B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>.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финансового обеспечения реализации мероприятий, установленных Программой комплексного развития социальной инфраструктуры </w:t>
      </w:r>
      <w:r w:rsidR="0012526B">
        <w:rPr>
          <w:rFonts w:ascii="Times New Roman" w:hAnsi="Times New Roman"/>
          <w:sz w:val="24"/>
          <w:szCs w:val="24"/>
        </w:rPr>
        <w:t>МО «</w:t>
      </w:r>
      <w:proofErr w:type="spellStart"/>
      <w:r w:rsidR="0012526B">
        <w:rPr>
          <w:rFonts w:ascii="Times New Roman" w:hAnsi="Times New Roman"/>
          <w:sz w:val="24"/>
          <w:szCs w:val="24"/>
        </w:rPr>
        <w:t>Бугровское</w:t>
      </w:r>
      <w:proofErr w:type="spellEnd"/>
      <w:r w:rsidR="0012526B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, необходимо принятие муниципальных правовых актов, регламентирующих порядок предоставления средств, необходимых для реализации программных мероприятий. 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Своевременное внесение изменений в нормативы градостроительного проектирования на основании постоянного мониторинга изменений регионального и федерального законодательства.</w:t>
      </w:r>
    </w:p>
    <w:p w:rsidR="000E2005" w:rsidRDefault="000E2005" w:rsidP="000E2005">
      <w:pPr>
        <w:spacing w:after="0" w:line="36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обеспечение Программы осуществляется путем проведения целевого блока мероприятий в средствах массовой информации.</w:t>
      </w:r>
    </w:p>
    <w:sectPr w:rsidR="000E2005" w:rsidSect="00317A90">
      <w:pgSz w:w="11906" w:h="16838"/>
      <w:pgMar w:top="1134" w:right="566" w:bottom="1134" w:left="1134" w:header="510" w:footer="624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6BB" w:rsidRDefault="00EE76BB" w:rsidP="00294097">
      <w:pPr>
        <w:spacing w:after="0" w:line="240" w:lineRule="auto"/>
      </w:pPr>
      <w:r>
        <w:separator/>
      </w:r>
    </w:p>
  </w:endnote>
  <w:endnote w:type="continuationSeparator" w:id="0">
    <w:p w:rsidR="00EE76BB" w:rsidRDefault="00EE76BB" w:rsidP="00294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C50CFF">
    <w:pPr>
      <w:pStyle w:val="a7"/>
      <w:jc w:val="center"/>
      <w:rPr>
        <w:rFonts w:ascii="Times New Roman" w:hAnsi="Times New Roman" w:cs="Times New Roman"/>
        <w:sz w:val="24"/>
        <w:szCs w:val="24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813218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4318000</wp:posOffset>
              </wp:positionH>
              <wp:positionV relativeFrom="paragraph">
                <wp:posOffset>69215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32" name="Рисунок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11488944</wp:posOffset>
              </wp:positionH>
              <wp:positionV relativeFrom="paragraph">
                <wp:posOffset>82364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31" name="Рисунок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3769165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5672238</wp:posOffset>
              </wp:positionH>
              <wp:positionV relativeFrom="paragraph">
                <wp:posOffset>92365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34" name="Рисунок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5124657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4318000</wp:posOffset>
              </wp:positionH>
              <wp:positionV relativeFrom="paragraph">
                <wp:posOffset>69215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F126D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1180623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5657850</wp:posOffset>
              </wp:positionH>
              <wp:positionV relativeFrom="paragraph">
                <wp:posOffset>100330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8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F126D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009718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AC7">
          <w:rPr>
            <w:noProof/>
          </w:rPr>
          <w:t>76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4415693</wp:posOffset>
          </wp:positionH>
          <wp:positionV relativeFrom="paragraph">
            <wp:posOffset>16566</wp:posOffset>
          </wp:positionV>
          <wp:extent cx="445135" cy="328295"/>
          <wp:effectExtent l="0" t="0" r="0" b="0"/>
          <wp:wrapThrough wrapText="bothSides">
            <wp:wrapPolygon edited="1">
              <wp:start x="111870" y="15265"/>
              <wp:lineTo x="112250" y="4788"/>
              <wp:lineTo x="111870" y="15265"/>
            </wp:wrapPolygon>
          </wp:wrapThrough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35" cy="328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8831361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41856" behindDoc="0" locked="0" layoutInCell="1" allowOverlap="1">
              <wp:simplePos x="0" y="0"/>
              <wp:positionH relativeFrom="column">
                <wp:posOffset>4396891</wp:posOffset>
              </wp:positionH>
              <wp:positionV relativeFrom="paragraph">
                <wp:posOffset>78740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>
      <w:rPr>
        <w:rFonts w:ascii="Times New Roman" w:hAnsi="Times New Roman" w:cs="Times New Roman"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093669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5954395</wp:posOffset>
              </wp:positionH>
              <wp:positionV relativeFrom="paragraph">
                <wp:posOffset>99060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5" name="Рисунок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</w:t>
    </w: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43824475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43904" behindDoc="0" locked="0" layoutInCell="1" allowOverlap="1">
              <wp:simplePos x="0" y="0"/>
              <wp:positionH relativeFrom="column">
                <wp:posOffset>4396891</wp:posOffset>
              </wp:positionH>
              <wp:positionV relativeFrom="paragraph">
                <wp:posOffset>78740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16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>
      <w:rPr>
        <w:rFonts w:ascii="Times New Roman" w:hAnsi="Times New Roman" w:cs="Times New Roman"/>
        <w:sz w:val="24"/>
        <w:szCs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7929405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44928" behindDoc="0" locked="0" layoutInCell="1" allowOverlap="1">
              <wp:simplePos x="0" y="0"/>
              <wp:positionH relativeFrom="column">
                <wp:posOffset>7027931</wp:posOffset>
              </wp:positionH>
              <wp:positionV relativeFrom="paragraph">
                <wp:posOffset>7316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19" name="Рисунок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</w:t>
    </w: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>
      <w:rPr>
        <w:rFonts w:ascii="Times New Roman" w:hAnsi="Times New Roman" w:cs="Times New Roman"/>
        <w:sz w:val="24"/>
        <w:szCs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985594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column">
                <wp:posOffset>4293076</wp:posOffset>
              </wp:positionH>
              <wp:positionV relativeFrom="paragraph">
                <wp:posOffset>63500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45952" behindDoc="0" locked="0" layoutInCell="1" allowOverlap="1">
              <wp:simplePos x="0" y="0"/>
              <wp:positionH relativeFrom="column">
                <wp:posOffset>7027931</wp:posOffset>
              </wp:positionH>
              <wp:positionV relativeFrom="paragraph">
                <wp:posOffset>7316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56408">
      <w:rPr>
        <w:noProof/>
        <w:lang w:eastAsia="ru-RU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2869086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5715450</wp:posOffset>
              </wp:positionH>
              <wp:positionV relativeFrom="paragraph">
                <wp:posOffset>103304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21" name="Рисуно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56408">
      <w:rPr>
        <w:noProof/>
        <w:lang w:eastAsia="ru-RU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1155490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4323715</wp:posOffset>
              </wp:positionH>
              <wp:positionV relativeFrom="paragraph">
                <wp:posOffset>73025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ru-RU"/>
          </w:rPr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7000512</wp:posOffset>
              </wp:positionH>
              <wp:positionV relativeFrom="paragraph">
                <wp:posOffset>69189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9970765"/>
      <w:docPartObj>
        <w:docPartGallery w:val="Page Numbers (Bottom of Page)"/>
        <w:docPartUnique/>
      </w:docPartObj>
    </w:sdtPr>
    <w:sdtContent>
      <w:p w:rsidR="00277FBC" w:rsidRDefault="00277FBC">
        <w:pPr>
          <w:pStyle w:val="a7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11488944</wp:posOffset>
              </wp:positionH>
              <wp:positionV relativeFrom="paragraph">
                <wp:posOffset>82364</wp:posOffset>
              </wp:positionV>
              <wp:extent cx="445135" cy="328295"/>
              <wp:effectExtent l="0" t="0" r="0" b="0"/>
              <wp:wrapThrough wrapText="bothSides">
                <wp:wrapPolygon edited="1">
                  <wp:start x="111870" y="15265"/>
                  <wp:lineTo x="112250" y="4788"/>
                  <wp:lineTo x="111870" y="15265"/>
                </wp:wrapPolygon>
              </wp:wrapThrough>
              <wp:docPr id="28" name="Рисунок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35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4341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277FBC" w:rsidRPr="00C50CFF" w:rsidRDefault="00277FBC" w:rsidP="00C90927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0CFF">
      <w:rPr>
        <w:rFonts w:ascii="Times New Roman" w:hAnsi="Times New Roman" w:cs="Times New Roman"/>
        <w:sz w:val="24"/>
        <w:szCs w:val="24"/>
      </w:rPr>
      <w:t xml:space="preserve">ООО «АРЭН </w:t>
    </w:r>
    <w:r w:rsidRPr="00C50CFF">
      <w:rPr>
        <w:rFonts w:ascii="Times New Roman" w:eastAsia="Times New Roman" w:hAnsi="Times New Roman" w:cs="Times New Roman"/>
        <w:sz w:val="24"/>
        <w:szCs w:val="24"/>
      </w:rPr>
      <w:t xml:space="preserve">– </w:t>
    </w:r>
    <w:r w:rsidRPr="00C50CFF">
      <w:rPr>
        <w:rFonts w:ascii="Times New Roman" w:hAnsi="Times New Roman" w:cs="Times New Roman"/>
        <w:sz w:val="24"/>
        <w:szCs w:val="24"/>
      </w:rPr>
      <w:t>ЭНЕРГИЯ»</w:t>
    </w:r>
    <w:r w:rsidRPr="00327FB4">
      <w:rPr>
        <w:noProof/>
        <w:lang w:eastAsia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6BB" w:rsidRDefault="00EE76BB" w:rsidP="00294097">
      <w:pPr>
        <w:spacing w:after="0" w:line="240" w:lineRule="auto"/>
      </w:pPr>
      <w:r>
        <w:separator/>
      </w:r>
    </w:p>
  </w:footnote>
  <w:footnote w:type="continuationSeparator" w:id="0">
    <w:p w:rsidR="00EE76BB" w:rsidRDefault="00EE76BB" w:rsidP="00294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C50CFF">
    <w:pPr>
      <w:pStyle w:val="a0"/>
      <w:spacing w:line="240" w:lineRule="auto"/>
      <w:ind w:right="-31" w:firstLine="0"/>
      <w:jc w:val="center"/>
      <w:rPr>
        <w:sz w:val="20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30" o:spid="_x0000_s2053" style="position:absolute;left:0;text-align:left;flip:y;z-index:251669504;visibility:visible;mso-position-horizontal:left;mso-position-horizontal-relative:margin;mso-width-relative:margin;mso-height-relative:margin" from="0,11pt" to="51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33" o:spid="_x0000_s2052" style="position:absolute;left:0;text-align:left;flip:y;z-index:251670528;visibility:visible;mso-position-horizontal-relative:margin;mso-width-relative:margin;mso-height-relative:margin" from="-4.75pt,11.9pt" to="732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36" o:spid="_x0000_s2051" style="position:absolute;left:0;text-align:left;flip:y;z-index:251671552;visibility:visible;mso-position-horizontal:left;mso-position-horizontal-relative:margin;mso-width-relative:margin;mso-height-relative:margin" from="0,10.4pt" to="515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>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  <w:r>
      <w:rPr>
        <w:noProof/>
        <w:sz w:val="20"/>
      </w:rPr>
      <w:pict>
        <v:line id="Прямая соединительная линия 5" o:spid="_x0000_s2050" style="position:absolute;left:0;text-align:left;flip:y;z-index:251672576;visibility:visible;mso-position-horizontal-relative:margin;mso-width-relative:margin;mso-height-relative:margin" from="4.4pt,.65pt" to="729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" strokecolor="black [3213]" strokeweight=".5pt">
          <v:stroke joinstyle="miter"/>
          <w10:wrap anchorx="margin"/>
        </v:lin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20" o:spid="_x0000_s2049" style="position:absolute;left:0;text-align:left;flip:y;z-index:251673600;visibility:visible;mso-position-horizontal-relative:margin;mso-width-relative:margin;mso-height-relative:margin" from="7.35pt,11.4pt" to="729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4" o:spid="_x0000_s2061" style="position:absolute;left:0;text-align:left;z-index:251661312;visibility:visible;mso-position-horizontal:center;mso-position-horizontal-relative:margin" from="0,15.2pt" to="517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  <w:r>
      <w:rPr>
        <w:noProof/>
        <w:sz w:val="20"/>
      </w:rPr>
      <w:pict>
        <v:line id="Прямая соединительная линия 12" o:spid="_x0000_s2060" style="position:absolute;left:0;text-align:left;z-index:251662336;visibility:visible;mso-position-horizontal:right;mso-position-horizontal-relative:margin;mso-width-relative:margin;mso-height-relative:margin" from="8131.2pt,4.6pt" to="8857.2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" strokecolor="black [3213]" strokeweight=".5pt">
          <v:stroke joinstyle="miter"/>
          <w10:wrap anchorx="margin"/>
        </v:lin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15" o:spid="_x0000_s2059" style="position:absolute;left:0;text-align:left;z-index:251663360;visibility:visible;mso-position-horizontal:left;mso-position-horizontal-relative:margin;mso-width-relative:margin;mso-height-relative:margin" from="0,11.05pt" to="509.9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  <w:r>
      <w:rPr>
        <w:noProof/>
        <w:sz w:val="20"/>
      </w:rPr>
      <w:pict>
        <v:line id="Прямая соединительная линия 18" o:spid="_x0000_s2058" style="position:absolute;left:0;text-align:left;z-index:251664384;visibility:visible;mso-position-horizontal-relative:margin;mso-width-relative:margin;mso-height-relative:margin" from="0,-.05pt" to="72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" strokecolor="black [3213]" strokeweight=".5pt">
          <v:stroke joinstyle="miter"/>
          <w10:wrap anchorx="margin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  <w:r>
      <w:rPr>
        <w:noProof/>
        <w:sz w:val="20"/>
      </w:rPr>
      <w:pict>
        <v:line id="Прямая соединительная линия 13" o:spid="_x0000_s2057" style="position:absolute;left:0;text-align:left;z-index:251665408;visibility:visible;mso-position-horizontal-relative:margin;mso-width-relative:margin;mso-height-relative:margin" from="0,-.05pt" to="509.9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" strokecolor="black [3213]" strokeweight=".5pt">
          <v:stroke joinstyle="miter"/>
          <w10:wrap anchorx="margin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17" o:spid="_x0000_s2056" style="position:absolute;left:0;text-align:left;flip:y;z-index:251666432;visibility:visible;mso-position-horizontal:right;mso-position-horizontal-relative:margin;mso-width-relative:margin;mso-height-relative:margin" from="8136.6pt,9.7pt" to="8863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22" o:spid="_x0000_s2055" style="position:absolute;left:0;text-align:left;flip:y;z-index:251667456;visibility:visible;mso-position-horizontal:right;mso-position-horizontal-relative:margin;mso-width-relative:margin;mso-height-relative:margin" from="5515.8pt,9.65pt" to="6023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>2</w:t>
    </w:r>
    <w:r w:rsidRPr="00C50CFF">
      <w:rPr>
        <w:bCs/>
        <w:i/>
        <w:sz w:val="20"/>
      </w:rPr>
      <w:t xml:space="preserve"> 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FBC" w:rsidRPr="00C50CFF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caps/>
        <w:sz w:val="20"/>
      </w:rPr>
    </w:pPr>
    <w:r w:rsidRPr="00C50CFF">
      <w:rPr>
        <w:bCs/>
        <w:i/>
        <w:sz w:val="20"/>
      </w:rPr>
      <w:t xml:space="preserve">Программа комплексного развития социальной инфраструктуры </w:t>
    </w:r>
    <w:r>
      <w:rPr>
        <w:bCs/>
        <w:i/>
        <w:sz w:val="20"/>
      </w:rPr>
      <w:t>МО</w:t>
    </w:r>
    <w:r w:rsidRPr="00C50CFF">
      <w:rPr>
        <w:bCs/>
        <w:i/>
        <w:sz w:val="20"/>
      </w:rPr>
      <w:t xml:space="preserve"> </w:t>
    </w:r>
    <w:r w:rsidRPr="00811382">
      <w:rPr>
        <w:sz w:val="20"/>
      </w:rPr>
      <w:t>«</w:t>
    </w:r>
    <w:proofErr w:type="spellStart"/>
    <w:r w:rsidRPr="00C50CFF">
      <w:rPr>
        <w:bCs/>
        <w:i/>
        <w:sz w:val="20"/>
      </w:rPr>
      <w:t>Бугровское</w:t>
    </w:r>
    <w:proofErr w:type="spellEnd"/>
    <w:r w:rsidRPr="00C50CFF">
      <w:rPr>
        <w:bCs/>
        <w:i/>
        <w:sz w:val="20"/>
      </w:rPr>
      <w:t xml:space="preserve"> сельское поселение</w:t>
    </w:r>
    <w:r w:rsidRPr="00811382">
      <w:rPr>
        <w:sz w:val="20"/>
      </w:rPr>
      <w:t>»</w:t>
    </w:r>
    <w:r w:rsidRPr="00C50CFF">
      <w:rPr>
        <w:bCs/>
        <w:i/>
        <w:sz w:val="20"/>
      </w:rPr>
      <w:t xml:space="preserve"> </w:t>
    </w:r>
  </w:p>
  <w:p w:rsidR="00277FBC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20"/>
      </w:rPr>
    </w:pPr>
    <w:r>
      <w:rPr>
        <w:noProof/>
        <w:sz w:val="20"/>
      </w:rPr>
      <w:pict>
        <v:line id="Прямая соединительная линия 27" o:spid="_x0000_s2054" style="position:absolute;left:0;text-align:left;flip:y;z-index:251668480;visibility:visible;mso-position-horizontal-relative:margin;mso-width-relative:margin;mso-height-relative:margin" from="-.05pt,10.7pt" to="1079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" strokecolor="black [3213]" strokeweight=".5pt">
          <v:stroke joinstyle="miter"/>
          <w10:wrap anchorx="margin"/>
        </v:line>
      </w:pict>
    </w:r>
    <w:r w:rsidRPr="00C50CFF">
      <w:rPr>
        <w:bCs/>
        <w:i/>
        <w:sz w:val="20"/>
      </w:rPr>
      <w:t>Всеволожского муниципального района Ленинградской области</w:t>
    </w:r>
    <w:r>
      <w:rPr>
        <w:bCs/>
        <w:i/>
        <w:sz w:val="20"/>
      </w:rPr>
      <w:t xml:space="preserve"> </w:t>
    </w:r>
    <w:r w:rsidRPr="00C50CFF">
      <w:rPr>
        <w:bCs/>
        <w:i/>
        <w:sz w:val="20"/>
      </w:rPr>
      <w:t>на период 2017 – 203</w:t>
    </w:r>
    <w:r>
      <w:rPr>
        <w:bCs/>
        <w:i/>
        <w:sz w:val="20"/>
      </w:rPr>
      <w:t xml:space="preserve">2 </w:t>
    </w:r>
    <w:r w:rsidRPr="00C50CFF">
      <w:rPr>
        <w:bCs/>
        <w:i/>
        <w:sz w:val="20"/>
      </w:rPr>
      <w:t>годы</w:t>
    </w:r>
  </w:p>
  <w:p w:rsidR="00277FBC" w:rsidRPr="00927CBD" w:rsidRDefault="00277FBC" w:rsidP="00927CBD">
    <w:pPr>
      <w:pStyle w:val="a0"/>
      <w:spacing w:before="0" w:line="240" w:lineRule="auto"/>
      <w:ind w:right="-31" w:firstLine="0"/>
      <w:jc w:val="center"/>
      <w:rPr>
        <w:bCs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823D1"/>
    <w:multiLevelType w:val="hybridMultilevel"/>
    <w:tmpl w:val="823491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DF66A1"/>
    <w:multiLevelType w:val="hybridMultilevel"/>
    <w:tmpl w:val="02967278"/>
    <w:lvl w:ilvl="0" w:tplc="2902B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5E0E"/>
    <w:multiLevelType w:val="hybridMultilevel"/>
    <w:tmpl w:val="380C8FCE"/>
    <w:lvl w:ilvl="0" w:tplc="2902B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3642A"/>
    <w:multiLevelType w:val="hybridMultilevel"/>
    <w:tmpl w:val="C8F85632"/>
    <w:lvl w:ilvl="0" w:tplc="2902B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94C02"/>
    <w:multiLevelType w:val="hybridMultilevel"/>
    <w:tmpl w:val="4C9A33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74286E"/>
    <w:multiLevelType w:val="hybridMultilevel"/>
    <w:tmpl w:val="63B0F3BA"/>
    <w:lvl w:ilvl="0" w:tplc="0D8E7E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EF3691E"/>
    <w:multiLevelType w:val="multilevel"/>
    <w:tmpl w:val="F274F726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7">
    <w:nsid w:val="33724B69"/>
    <w:multiLevelType w:val="hybridMultilevel"/>
    <w:tmpl w:val="99DE5A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BC32B1"/>
    <w:multiLevelType w:val="hybridMultilevel"/>
    <w:tmpl w:val="D312FF7C"/>
    <w:lvl w:ilvl="0" w:tplc="2902B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DF04F3A"/>
    <w:multiLevelType w:val="hybridMultilevel"/>
    <w:tmpl w:val="896EDDE2"/>
    <w:lvl w:ilvl="0" w:tplc="2902B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60F9B"/>
    <w:multiLevelType w:val="hybridMultilevel"/>
    <w:tmpl w:val="CAA21D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CD4ED6"/>
    <w:multiLevelType w:val="hybridMultilevel"/>
    <w:tmpl w:val="69F42F72"/>
    <w:lvl w:ilvl="0" w:tplc="2902B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50F3541"/>
    <w:multiLevelType w:val="hybridMultilevel"/>
    <w:tmpl w:val="955C5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65B6B2A"/>
    <w:multiLevelType w:val="multilevel"/>
    <w:tmpl w:val="4434C98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573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934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935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296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2657" w:hanging="180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2658" w:hanging="180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3019" w:hanging="2160"/>
      </w:pPr>
      <w:rPr>
        <w:rFonts w:hint="default"/>
        <w:b/>
        <w:sz w:val="24"/>
      </w:rPr>
    </w:lvl>
  </w:abstractNum>
  <w:abstractNum w:abstractNumId="14">
    <w:nsid w:val="7201609F"/>
    <w:multiLevelType w:val="hybridMultilevel"/>
    <w:tmpl w:val="FB104F8C"/>
    <w:lvl w:ilvl="0" w:tplc="2902B25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8DB3A6B"/>
    <w:multiLevelType w:val="hybridMultilevel"/>
    <w:tmpl w:val="EDA0D752"/>
    <w:lvl w:ilvl="0" w:tplc="A48864A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D1E40CA"/>
    <w:multiLevelType w:val="hybridMultilevel"/>
    <w:tmpl w:val="7C902612"/>
    <w:lvl w:ilvl="0" w:tplc="2902B2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2"/>
  </w:num>
  <w:num w:numId="9">
    <w:abstractNumId w:val="16"/>
  </w:num>
  <w:num w:numId="10">
    <w:abstractNumId w:val="1"/>
  </w:num>
  <w:num w:numId="11">
    <w:abstractNumId w:val="13"/>
  </w:num>
  <w:num w:numId="12">
    <w:abstractNumId w:val="6"/>
  </w:num>
  <w:num w:numId="13">
    <w:abstractNumId w:val="5"/>
  </w:num>
  <w:num w:numId="14">
    <w:abstractNumId w:val="15"/>
  </w:num>
  <w:num w:numId="15">
    <w:abstractNumId w:val="8"/>
  </w:num>
  <w:num w:numId="16">
    <w:abstractNumId w:val="11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567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3012"/>
    <w:rsid w:val="00003F4F"/>
    <w:rsid w:val="00015B69"/>
    <w:rsid w:val="00016CF5"/>
    <w:rsid w:val="00026EEA"/>
    <w:rsid w:val="00030882"/>
    <w:rsid w:val="0005445C"/>
    <w:rsid w:val="00054B48"/>
    <w:rsid w:val="0006503E"/>
    <w:rsid w:val="00066DBA"/>
    <w:rsid w:val="000740E0"/>
    <w:rsid w:val="000869CA"/>
    <w:rsid w:val="00095E86"/>
    <w:rsid w:val="00097A0F"/>
    <w:rsid w:val="000B2871"/>
    <w:rsid w:val="000C0DAF"/>
    <w:rsid w:val="000C3198"/>
    <w:rsid w:val="000D08B7"/>
    <w:rsid w:val="000D10B2"/>
    <w:rsid w:val="000D74E4"/>
    <w:rsid w:val="000E2005"/>
    <w:rsid w:val="00102AC3"/>
    <w:rsid w:val="00123F29"/>
    <w:rsid w:val="0012526B"/>
    <w:rsid w:val="001353BE"/>
    <w:rsid w:val="00136126"/>
    <w:rsid w:val="00152040"/>
    <w:rsid w:val="00152FC5"/>
    <w:rsid w:val="00160371"/>
    <w:rsid w:val="0016252B"/>
    <w:rsid w:val="0016632F"/>
    <w:rsid w:val="00194F53"/>
    <w:rsid w:val="00195E6E"/>
    <w:rsid w:val="001C1E85"/>
    <w:rsid w:val="001C4F59"/>
    <w:rsid w:val="001C524D"/>
    <w:rsid w:val="001D5EA1"/>
    <w:rsid w:val="001D7275"/>
    <w:rsid w:val="001D72C0"/>
    <w:rsid w:val="001E31A7"/>
    <w:rsid w:val="00201DA5"/>
    <w:rsid w:val="00221CCA"/>
    <w:rsid w:val="0022343B"/>
    <w:rsid w:val="00227E1B"/>
    <w:rsid w:val="00232640"/>
    <w:rsid w:val="00277FBC"/>
    <w:rsid w:val="00290189"/>
    <w:rsid w:val="002914C7"/>
    <w:rsid w:val="00294097"/>
    <w:rsid w:val="00294BE1"/>
    <w:rsid w:val="002A0528"/>
    <w:rsid w:val="002A2F2B"/>
    <w:rsid w:val="002A4A49"/>
    <w:rsid w:val="002C2656"/>
    <w:rsid w:val="002C38AE"/>
    <w:rsid w:val="002E309B"/>
    <w:rsid w:val="002F66DC"/>
    <w:rsid w:val="00303354"/>
    <w:rsid w:val="00317A90"/>
    <w:rsid w:val="00327FB4"/>
    <w:rsid w:val="00331D6D"/>
    <w:rsid w:val="00332C78"/>
    <w:rsid w:val="00340548"/>
    <w:rsid w:val="00340B7A"/>
    <w:rsid w:val="00354C87"/>
    <w:rsid w:val="00356408"/>
    <w:rsid w:val="00356EA7"/>
    <w:rsid w:val="00357B22"/>
    <w:rsid w:val="00360857"/>
    <w:rsid w:val="0037043E"/>
    <w:rsid w:val="003869E8"/>
    <w:rsid w:val="00387F65"/>
    <w:rsid w:val="003A1B10"/>
    <w:rsid w:val="003A5915"/>
    <w:rsid w:val="003C626B"/>
    <w:rsid w:val="003C739B"/>
    <w:rsid w:val="003E0260"/>
    <w:rsid w:val="004227D2"/>
    <w:rsid w:val="00423798"/>
    <w:rsid w:val="00427A67"/>
    <w:rsid w:val="00436545"/>
    <w:rsid w:val="00443411"/>
    <w:rsid w:val="00453125"/>
    <w:rsid w:val="004555FA"/>
    <w:rsid w:val="004575A3"/>
    <w:rsid w:val="00466439"/>
    <w:rsid w:val="004706C0"/>
    <w:rsid w:val="00473517"/>
    <w:rsid w:val="004A0BAE"/>
    <w:rsid w:val="004B04FB"/>
    <w:rsid w:val="004C45DE"/>
    <w:rsid w:val="004D6DD0"/>
    <w:rsid w:val="004E7F95"/>
    <w:rsid w:val="004F315A"/>
    <w:rsid w:val="004F562B"/>
    <w:rsid w:val="005010B5"/>
    <w:rsid w:val="00507F9F"/>
    <w:rsid w:val="005144DD"/>
    <w:rsid w:val="00516923"/>
    <w:rsid w:val="00517C0D"/>
    <w:rsid w:val="005344FA"/>
    <w:rsid w:val="00543E5E"/>
    <w:rsid w:val="005449DB"/>
    <w:rsid w:val="0054794A"/>
    <w:rsid w:val="00553596"/>
    <w:rsid w:val="00561A77"/>
    <w:rsid w:val="00563012"/>
    <w:rsid w:val="00572CDF"/>
    <w:rsid w:val="00577DE7"/>
    <w:rsid w:val="005817F1"/>
    <w:rsid w:val="005A1FA3"/>
    <w:rsid w:val="005A4CB7"/>
    <w:rsid w:val="005B04CC"/>
    <w:rsid w:val="005B61D0"/>
    <w:rsid w:val="005B63F8"/>
    <w:rsid w:val="005E399E"/>
    <w:rsid w:val="005E4218"/>
    <w:rsid w:val="005F661B"/>
    <w:rsid w:val="00603F50"/>
    <w:rsid w:val="0061687A"/>
    <w:rsid w:val="0062317D"/>
    <w:rsid w:val="00630C89"/>
    <w:rsid w:val="00636388"/>
    <w:rsid w:val="0066205A"/>
    <w:rsid w:val="006719E8"/>
    <w:rsid w:val="00677D0B"/>
    <w:rsid w:val="006833A1"/>
    <w:rsid w:val="006965D1"/>
    <w:rsid w:val="006A0B04"/>
    <w:rsid w:val="006B51CF"/>
    <w:rsid w:val="006C3669"/>
    <w:rsid w:val="0070122A"/>
    <w:rsid w:val="00704A0C"/>
    <w:rsid w:val="007063A6"/>
    <w:rsid w:val="00707F62"/>
    <w:rsid w:val="00711BD6"/>
    <w:rsid w:val="007137F9"/>
    <w:rsid w:val="00716819"/>
    <w:rsid w:val="00722C28"/>
    <w:rsid w:val="0073137A"/>
    <w:rsid w:val="00752571"/>
    <w:rsid w:val="007623C4"/>
    <w:rsid w:val="00762CDF"/>
    <w:rsid w:val="00770DF4"/>
    <w:rsid w:val="007747AE"/>
    <w:rsid w:val="00776179"/>
    <w:rsid w:val="00793285"/>
    <w:rsid w:val="007B261D"/>
    <w:rsid w:val="007B7C15"/>
    <w:rsid w:val="007C011B"/>
    <w:rsid w:val="007C2641"/>
    <w:rsid w:val="007C3AD9"/>
    <w:rsid w:val="007C3BD7"/>
    <w:rsid w:val="007D5075"/>
    <w:rsid w:val="007E3A16"/>
    <w:rsid w:val="007F1DF1"/>
    <w:rsid w:val="0082681E"/>
    <w:rsid w:val="00833CC7"/>
    <w:rsid w:val="00855D06"/>
    <w:rsid w:val="008575EF"/>
    <w:rsid w:val="008667DD"/>
    <w:rsid w:val="00871D83"/>
    <w:rsid w:val="008777EA"/>
    <w:rsid w:val="0088167A"/>
    <w:rsid w:val="00894394"/>
    <w:rsid w:val="00896CF1"/>
    <w:rsid w:val="008973A7"/>
    <w:rsid w:val="008B6BD3"/>
    <w:rsid w:val="008C34F1"/>
    <w:rsid w:val="008D072C"/>
    <w:rsid w:val="008D5594"/>
    <w:rsid w:val="008E416D"/>
    <w:rsid w:val="008F13B1"/>
    <w:rsid w:val="0090211A"/>
    <w:rsid w:val="0090263A"/>
    <w:rsid w:val="00907230"/>
    <w:rsid w:val="00913497"/>
    <w:rsid w:val="009248B0"/>
    <w:rsid w:val="00927CBD"/>
    <w:rsid w:val="00930FE9"/>
    <w:rsid w:val="00934027"/>
    <w:rsid w:val="00934DD9"/>
    <w:rsid w:val="0093512F"/>
    <w:rsid w:val="00936907"/>
    <w:rsid w:val="00944B7A"/>
    <w:rsid w:val="009453F8"/>
    <w:rsid w:val="00950EA3"/>
    <w:rsid w:val="009515B4"/>
    <w:rsid w:val="009655D0"/>
    <w:rsid w:val="00981B4A"/>
    <w:rsid w:val="009976F8"/>
    <w:rsid w:val="009A2683"/>
    <w:rsid w:val="009B2E07"/>
    <w:rsid w:val="009B2F0B"/>
    <w:rsid w:val="009B59C8"/>
    <w:rsid w:val="009C74F3"/>
    <w:rsid w:val="009C7DA9"/>
    <w:rsid w:val="009D1D37"/>
    <w:rsid w:val="009D447F"/>
    <w:rsid w:val="009D5CDE"/>
    <w:rsid w:val="009D732C"/>
    <w:rsid w:val="009E0964"/>
    <w:rsid w:val="009E4076"/>
    <w:rsid w:val="009F702E"/>
    <w:rsid w:val="00A00039"/>
    <w:rsid w:val="00A06AAE"/>
    <w:rsid w:val="00A20E2C"/>
    <w:rsid w:val="00A23E87"/>
    <w:rsid w:val="00A253B7"/>
    <w:rsid w:val="00A26BFA"/>
    <w:rsid w:val="00A3118F"/>
    <w:rsid w:val="00A31A01"/>
    <w:rsid w:val="00A33A3E"/>
    <w:rsid w:val="00A566DB"/>
    <w:rsid w:val="00A62EB0"/>
    <w:rsid w:val="00A65AEF"/>
    <w:rsid w:val="00A66CB3"/>
    <w:rsid w:val="00A74927"/>
    <w:rsid w:val="00A772CF"/>
    <w:rsid w:val="00A86C89"/>
    <w:rsid w:val="00A93E70"/>
    <w:rsid w:val="00A959BE"/>
    <w:rsid w:val="00AA0BA9"/>
    <w:rsid w:val="00AB2904"/>
    <w:rsid w:val="00AD777E"/>
    <w:rsid w:val="00AE0F26"/>
    <w:rsid w:val="00AF5059"/>
    <w:rsid w:val="00AF5A70"/>
    <w:rsid w:val="00B071BF"/>
    <w:rsid w:val="00B21C3B"/>
    <w:rsid w:val="00B252C6"/>
    <w:rsid w:val="00B44C98"/>
    <w:rsid w:val="00B53118"/>
    <w:rsid w:val="00B53570"/>
    <w:rsid w:val="00B56944"/>
    <w:rsid w:val="00B56B45"/>
    <w:rsid w:val="00B65868"/>
    <w:rsid w:val="00B65A7D"/>
    <w:rsid w:val="00B80F69"/>
    <w:rsid w:val="00B828DB"/>
    <w:rsid w:val="00B85AC7"/>
    <w:rsid w:val="00B91ED7"/>
    <w:rsid w:val="00BA1D54"/>
    <w:rsid w:val="00BB6162"/>
    <w:rsid w:val="00BD7A44"/>
    <w:rsid w:val="00BE0F19"/>
    <w:rsid w:val="00BE1402"/>
    <w:rsid w:val="00BF126D"/>
    <w:rsid w:val="00BF5D20"/>
    <w:rsid w:val="00C03004"/>
    <w:rsid w:val="00C12C3A"/>
    <w:rsid w:val="00C15FEF"/>
    <w:rsid w:val="00C23E22"/>
    <w:rsid w:val="00C31734"/>
    <w:rsid w:val="00C460EE"/>
    <w:rsid w:val="00C462C2"/>
    <w:rsid w:val="00C46AFA"/>
    <w:rsid w:val="00C50CFF"/>
    <w:rsid w:val="00C75D55"/>
    <w:rsid w:val="00C83DBA"/>
    <w:rsid w:val="00C90927"/>
    <w:rsid w:val="00C95158"/>
    <w:rsid w:val="00CA3112"/>
    <w:rsid w:val="00CA5C29"/>
    <w:rsid w:val="00CA5D2B"/>
    <w:rsid w:val="00CB705D"/>
    <w:rsid w:val="00CC518D"/>
    <w:rsid w:val="00CC7E29"/>
    <w:rsid w:val="00CD0815"/>
    <w:rsid w:val="00CE1145"/>
    <w:rsid w:val="00D00797"/>
    <w:rsid w:val="00D06535"/>
    <w:rsid w:val="00D06593"/>
    <w:rsid w:val="00D07B7D"/>
    <w:rsid w:val="00D10E92"/>
    <w:rsid w:val="00D16EA0"/>
    <w:rsid w:val="00D37C35"/>
    <w:rsid w:val="00D72098"/>
    <w:rsid w:val="00D76568"/>
    <w:rsid w:val="00D80347"/>
    <w:rsid w:val="00D8379C"/>
    <w:rsid w:val="00D97ABB"/>
    <w:rsid w:val="00DB76AC"/>
    <w:rsid w:val="00DC6988"/>
    <w:rsid w:val="00DD1BC9"/>
    <w:rsid w:val="00DD6655"/>
    <w:rsid w:val="00DD75C2"/>
    <w:rsid w:val="00DE227F"/>
    <w:rsid w:val="00DE37FE"/>
    <w:rsid w:val="00E1217E"/>
    <w:rsid w:val="00E12702"/>
    <w:rsid w:val="00E32FC9"/>
    <w:rsid w:val="00E40DC0"/>
    <w:rsid w:val="00E4584B"/>
    <w:rsid w:val="00E54E8A"/>
    <w:rsid w:val="00E6479D"/>
    <w:rsid w:val="00E71791"/>
    <w:rsid w:val="00E9087A"/>
    <w:rsid w:val="00E93553"/>
    <w:rsid w:val="00EC5997"/>
    <w:rsid w:val="00EC711D"/>
    <w:rsid w:val="00EE42B1"/>
    <w:rsid w:val="00EE5260"/>
    <w:rsid w:val="00EE76BB"/>
    <w:rsid w:val="00EF39B6"/>
    <w:rsid w:val="00EF47FF"/>
    <w:rsid w:val="00F01057"/>
    <w:rsid w:val="00F05FAD"/>
    <w:rsid w:val="00F46E8F"/>
    <w:rsid w:val="00F5124E"/>
    <w:rsid w:val="00F6055C"/>
    <w:rsid w:val="00F60BD4"/>
    <w:rsid w:val="00F62F63"/>
    <w:rsid w:val="00F63621"/>
    <w:rsid w:val="00F63C79"/>
    <w:rsid w:val="00F75CD7"/>
    <w:rsid w:val="00F95888"/>
    <w:rsid w:val="00FA2485"/>
    <w:rsid w:val="00FA643D"/>
    <w:rsid w:val="00FC072A"/>
    <w:rsid w:val="00FC1838"/>
    <w:rsid w:val="00FF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E884A9C0-C268-4444-BFF6-0143F9B5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95E86"/>
  </w:style>
  <w:style w:type="paragraph" w:styleId="1">
    <w:name w:val="heading 1"/>
    <w:aliases w:val="Глава"/>
    <w:basedOn w:val="a"/>
    <w:next w:val="a0"/>
    <w:link w:val="10"/>
    <w:qFormat/>
    <w:rsid w:val="00E6479D"/>
    <w:pPr>
      <w:pageBreakBefore/>
      <w:tabs>
        <w:tab w:val="num" w:pos="1561"/>
        <w:tab w:val="left" w:pos="1701"/>
      </w:tabs>
      <w:suppressAutoHyphens/>
      <w:spacing w:before="240" w:after="480" w:line="252" w:lineRule="auto"/>
      <w:ind w:firstLine="680"/>
      <w:jc w:val="both"/>
      <w:outlineLvl w:val="0"/>
    </w:pPr>
    <w:rPr>
      <w:rFonts w:ascii="Times New Roman" w:eastAsia="SimSun" w:hAnsi="Times New Roman" w:cs="Times New Roman"/>
      <w:b/>
      <w:bCs/>
      <w:sz w:val="32"/>
      <w:szCs w:val="32"/>
      <w:lang w:eastAsia="ru-RU"/>
    </w:rPr>
  </w:style>
  <w:style w:type="paragraph" w:styleId="2">
    <w:name w:val="heading 2"/>
    <w:basedOn w:val="1"/>
    <w:next w:val="a"/>
    <w:link w:val="20"/>
    <w:uiPriority w:val="9"/>
    <w:unhideWhenUsed/>
    <w:qFormat/>
    <w:rsid w:val="003A1B10"/>
    <w:pPr>
      <w:keepNext/>
      <w:keepLines/>
      <w:pageBreakBefore w:val="0"/>
      <w:spacing w:before="40" w:after="120" w:line="360" w:lineRule="auto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2317D"/>
    <w:pPr>
      <w:keepNext/>
      <w:keepLines/>
      <w:spacing w:before="40" w:after="0" w:line="360" w:lineRule="auto"/>
      <w:ind w:firstLine="709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51CF"/>
    <w:pPr>
      <w:keepNext/>
      <w:keepLines/>
      <w:spacing w:before="40" w:after="0" w:line="360" w:lineRule="auto"/>
      <w:ind w:firstLine="709"/>
      <w:outlineLvl w:val="3"/>
    </w:pPr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aliases w:val="Знак7, Знак7"/>
    <w:basedOn w:val="a"/>
    <w:link w:val="a4"/>
    <w:uiPriority w:val="99"/>
    <w:rsid w:val="00294097"/>
    <w:pPr>
      <w:tabs>
        <w:tab w:val="left" w:pos="1701"/>
      </w:tabs>
      <w:spacing w:before="80" w:after="0" w:line="252" w:lineRule="auto"/>
      <w:ind w:firstLine="852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character" w:customStyle="1" w:styleId="a4">
    <w:name w:val="Текст Знак"/>
    <w:aliases w:val="Знак7 Знак, Знак7 Знак"/>
    <w:basedOn w:val="a1"/>
    <w:link w:val="a0"/>
    <w:uiPriority w:val="99"/>
    <w:rsid w:val="00294097"/>
    <w:rPr>
      <w:rFonts w:ascii="Times New Roman" w:eastAsia="SimSu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94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294097"/>
  </w:style>
  <w:style w:type="paragraph" w:styleId="a7">
    <w:name w:val="footer"/>
    <w:basedOn w:val="a"/>
    <w:link w:val="a8"/>
    <w:uiPriority w:val="99"/>
    <w:unhideWhenUsed/>
    <w:rsid w:val="00294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294097"/>
  </w:style>
  <w:style w:type="character" w:customStyle="1" w:styleId="10">
    <w:name w:val="Заголовок 1 Знак"/>
    <w:aliases w:val="Глава Знак"/>
    <w:basedOn w:val="a1"/>
    <w:link w:val="1"/>
    <w:rsid w:val="00E6479D"/>
    <w:rPr>
      <w:rFonts w:ascii="Times New Roman" w:eastAsia="SimSun" w:hAnsi="Times New Roman" w:cs="Times New Roman"/>
      <w:b/>
      <w:bCs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0927"/>
    <w:pPr>
      <w:spacing w:after="100"/>
    </w:pPr>
    <w:rPr>
      <w:rFonts w:ascii="Times New Roman" w:hAnsi="Times New Roman"/>
      <w:sz w:val="24"/>
    </w:rPr>
  </w:style>
  <w:style w:type="paragraph" w:styleId="a9">
    <w:name w:val="List Paragraph"/>
    <w:basedOn w:val="a"/>
    <w:uiPriority w:val="34"/>
    <w:qFormat/>
    <w:rsid w:val="00722C28"/>
    <w:pPr>
      <w:spacing w:after="200" w:line="276" w:lineRule="auto"/>
      <w:ind w:left="708"/>
    </w:pPr>
    <w:rPr>
      <w:rFonts w:ascii="Times New Roman" w:eastAsia="Times New Roman" w:hAnsi="Times New Roman" w:cs="Times New Roman"/>
    </w:rPr>
  </w:style>
  <w:style w:type="paragraph" w:customStyle="1" w:styleId="aa">
    <w:name w:val="текст в табл"/>
    <w:basedOn w:val="a"/>
    <w:link w:val="ab"/>
    <w:qFormat/>
    <w:rsid w:val="00927CBD"/>
    <w:pPr>
      <w:spacing w:after="0"/>
      <w:ind w:right="-28" w:firstLine="31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D72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текст в табл Знак"/>
    <w:basedOn w:val="a1"/>
    <w:link w:val="aa"/>
    <w:rsid w:val="00927CBD"/>
    <w:rPr>
      <w:rFonts w:ascii="Times New Roman" w:hAnsi="Times New Roman" w:cs="Times New Roman"/>
      <w:sz w:val="24"/>
      <w:szCs w:val="24"/>
    </w:rPr>
  </w:style>
  <w:style w:type="paragraph" w:styleId="ac">
    <w:name w:val="TOC Heading"/>
    <w:basedOn w:val="1"/>
    <w:next w:val="a"/>
    <w:uiPriority w:val="39"/>
    <w:unhideWhenUsed/>
    <w:qFormat/>
    <w:rsid w:val="0054794A"/>
    <w:pPr>
      <w:keepNext/>
      <w:keepLines/>
      <w:pageBreakBefore w:val="0"/>
      <w:tabs>
        <w:tab w:val="clear" w:pos="1561"/>
        <w:tab w:val="clear" w:pos="1701"/>
      </w:tabs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</w:rPr>
  </w:style>
  <w:style w:type="character" w:styleId="ad">
    <w:name w:val="Hyperlink"/>
    <w:basedOn w:val="a1"/>
    <w:uiPriority w:val="99"/>
    <w:unhideWhenUsed/>
    <w:rsid w:val="0054794A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54794A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4794A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3A1B10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ru-RU"/>
    </w:rPr>
  </w:style>
  <w:style w:type="paragraph" w:customStyle="1" w:styleId="ae">
    <w:name w:val="обыч"/>
    <w:basedOn w:val="a"/>
    <w:link w:val="af"/>
    <w:qFormat/>
    <w:rsid w:val="00C12C3A"/>
    <w:pPr>
      <w:spacing w:line="360" w:lineRule="auto"/>
      <w:ind w:firstLine="709"/>
      <w:jc w:val="both"/>
    </w:pPr>
    <w:rPr>
      <w:rFonts w:ascii="Times New Roman" w:hAnsi="Times New Roman"/>
      <w:sz w:val="24"/>
      <w:lang w:eastAsia="ru-RU"/>
    </w:rPr>
  </w:style>
  <w:style w:type="paragraph" w:customStyle="1" w:styleId="af0">
    <w:name w:val="Знак Знак Знак Знак"/>
    <w:basedOn w:val="a"/>
    <w:rsid w:val="0062317D"/>
    <w:pPr>
      <w:spacing w:line="240" w:lineRule="exact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af">
    <w:name w:val="обыч Знак"/>
    <w:basedOn w:val="a1"/>
    <w:link w:val="ae"/>
    <w:rsid w:val="00C12C3A"/>
    <w:rPr>
      <w:rFonts w:ascii="Times New Roman" w:hAnsi="Times New Roman"/>
      <w:sz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2317D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6B51CF"/>
    <w:rPr>
      <w:rFonts w:ascii="Times New Roman" w:eastAsiaTheme="majorEastAsia" w:hAnsi="Times New Roman" w:cstheme="majorBidi"/>
      <w:i/>
      <w:iCs/>
      <w:color w:val="000000" w:themeColor="text1"/>
      <w:sz w:val="24"/>
    </w:rPr>
  </w:style>
  <w:style w:type="table" w:styleId="af1">
    <w:name w:val="Table Grid"/>
    <w:basedOn w:val="a2"/>
    <w:rsid w:val="00FF5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2"/>
    <w:basedOn w:val="a"/>
    <w:rsid w:val="009D732C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rsid w:val="0090211A"/>
  </w:style>
  <w:style w:type="character" w:customStyle="1" w:styleId="highlighthighlightactive">
    <w:name w:val="highlight highlight_active"/>
    <w:basedOn w:val="a1"/>
    <w:rsid w:val="00A00039"/>
  </w:style>
  <w:style w:type="character" w:styleId="af2">
    <w:name w:val="Emphasis"/>
    <w:basedOn w:val="a1"/>
    <w:qFormat/>
    <w:rsid w:val="00A00039"/>
    <w:rPr>
      <w:i/>
      <w:iCs/>
    </w:rPr>
  </w:style>
  <w:style w:type="paragraph" w:styleId="af3">
    <w:name w:val="Normal (Web)"/>
    <w:basedOn w:val="a"/>
    <w:link w:val="af4"/>
    <w:uiPriority w:val="99"/>
    <w:rsid w:val="00DE227F"/>
    <w:pPr>
      <w:spacing w:before="280" w:after="280" w:line="252" w:lineRule="auto"/>
      <w:ind w:firstLine="709"/>
      <w:jc w:val="both"/>
    </w:pPr>
    <w:rPr>
      <w:rFonts w:ascii="Cambria" w:eastAsia="Times New Roman" w:hAnsi="Cambria" w:cs="Times New Roman"/>
      <w:color w:val="45432E"/>
    </w:rPr>
  </w:style>
  <w:style w:type="character" w:customStyle="1" w:styleId="af4">
    <w:name w:val="Обычный (веб) Знак"/>
    <w:link w:val="af3"/>
    <w:uiPriority w:val="99"/>
    <w:locked/>
    <w:rsid w:val="00DE227F"/>
    <w:rPr>
      <w:rFonts w:ascii="Cambria" w:eastAsia="Times New Roman" w:hAnsi="Cambria" w:cs="Times New Roman"/>
      <w:color w:val="45432E"/>
    </w:rPr>
  </w:style>
  <w:style w:type="paragraph" w:styleId="af5">
    <w:name w:val="caption"/>
    <w:basedOn w:val="a"/>
    <w:next w:val="a"/>
    <w:uiPriority w:val="35"/>
    <w:unhideWhenUsed/>
    <w:qFormat/>
    <w:rsid w:val="007C3AD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317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317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header" Target="header14.xml"/><Relationship Id="rId47" Type="http://schemas.openxmlformats.org/officeDocument/2006/relationships/chart" Target="charts/chart7.xml"/><Relationship Id="rId50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eader" Target="header8.xml"/><Relationship Id="rId41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37" Type="http://schemas.openxmlformats.org/officeDocument/2006/relationships/chart" Target="charts/chart3.xml"/><Relationship Id="rId40" Type="http://schemas.openxmlformats.org/officeDocument/2006/relationships/header" Target="header13.xml"/><Relationship Id="rId45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1.xml"/><Relationship Id="rId28" Type="http://schemas.openxmlformats.org/officeDocument/2006/relationships/chart" Target="charts/chart2.xml"/><Relationship Id="rId36" Type="http://schemas.openxmlformats.org/officeDocument/2006/relationships/footer" Target="footer11.xml"/><Relationship Id="rId49" Type="http://schemas.openxmlformats.org/officeDocument/2006/relationships/chart" Target="charts/chart9.xml"/><Relationship Id="rId10" Type="http://schemas.openxmlformats.org/officeDocument/2006/relationships/footer" Target="footer1.xml"/><Relationship Id="rId19" Type="http://schemas.openxmlformats.org/officeDocument/2006/relationships/hyperlink" Target="https://maps.google.com/?q=%D0%BF.%D0%91%D1%83%D0%B3%D1%80%D1%8B,+%D1%83%D0%BB.%D0%A8%D0%BE%D1%81%D1%81%D0%B5%D0%B9%D0%BD%D0%B0%D1%8F,+%D0%B4.+12-14&amp;entry=gmail&amp;source=g" TargetMode="External"/><Relationship Id="rId31" Type="http://schemas.openxmlformats.org/officeDocument/2006/relationships/header" Target="header9.xml"/><Relationship Id="rId44" Type="http://schemas.openxmlformats.org/officeDocument/2006/relationships/chart" Target="charts/chart4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43" Type="http://schemas.openxmlformats.org/officeDocument/2006/relationships/footer" Target="footer14.xml"/><Relationship Id="rId48" Type="http://schemas.openxmlformats.org/officeDocument/2006/relationships/chart" Target="charts/chart8.xml"/><Relationship Id="rId8" Type="http://schemas.openxmlformats.org/officeDocument/2006/relationships/image" Target="media/image1.gif"/><Relationship Id="rId51" Type="http://schemas.openxmlformats.org/officeDocument/2006/relationships/fontTable" Target="fontTable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Плановая вместимость</c:v>
                </c:pt>
                <c:pt idx="1">
                  <c:v>Фактически учащихся</c:v>
                </c:pt>
                <c:pt idx="2">
                  <c:v>Норматив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200</c:v>
                </c:pt>
                <c:pt idx="1">
                  <c:v>228</c:v>
                </c:pt>
                <c:pt idx="2">
                  <c:v>429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8233672"/>
        <c:axId val="488230928"/>
      </c:barChart>
      <c:catAx>
        <c:axId val="48823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8230928"/>
        <c:crosses val="autoZero"/>
        <c:auto val="1"/>
        <c:lblAlgn val="ctr"/>
        <c:lblOffset val="100"/>
        <c:noMultiLvlLbl val="0"/>
      </c:catAx>
      <c:valAx>
        <c:axId val="48823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8233672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Посещений в смену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Прогнозируемый норматив</c:v>
                </c:pt>
                <c:pt idx="1">
                  <c:v>Прогнозируемый достигнутый показатель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493</c:v>
                </c:pt>
                <c:pt idx="1">
                  <c:v>440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9640608"/>
        <c:axId val="487720344"/>
      </c:barChart>
      <c:catAx>
        <c:axId val="28964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7720344"/>
        <c:crosses val="autoZero"/>
        <c:auto val="1"/>
        <c:lblAlgn val="ctr"/>
        <c:lblOffset val="100"/>
        <c:noMultiLvlLbl val="0"/>
      </c:catAx>
      <c:valAx>
        <c:axId val="48772034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964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Учащихся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Плановая вместимость</c:v>
                </c:pt>
                <c:pt idx="1">
                  <c:v>Фактически учащихся</c:v>
                </c:pt>
                <c:pt idx="2">
                  <c:v>Норматив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405</c:v>
                </c:pt>
                <c:pt idx="1">
                  <c:v>940</c:v>
                </c:pt>
                <c:pt idx="2">
                  <c:v>650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8234064"/>
        <c:axId val="480839192"/>
      </c:barChart>
      <c:catAx>
        <c:axId val="48823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839192"/>
        <c:crosses val="autoZero"/>
        <c:auto val="1"/>
        <c:lblAlgn val="ctr"/>
        <c:lblOffset val="100"/>
        <c:noMultiLvlLbl val="0"/>
      </c:catAx>
      <c:valAx>
        <c:axId val="480839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8234064"/>
        <c:crosses val="autoZero"/>
        <c:crossBetween val="between"/>
      </c:valAx>
      <c:spPr>
        <a:noFill/>
        <a:ln>
          <a:noFill/>
        </a:ln>
        <a:effectLst/>
        <a:sp3d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-0.11507936507936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6296296296297161E-3"/>
                  <c:y val="-0.345238095238095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Плановая посещаймость</c:v>
                </c:pt>
                <c:pt idx="1">
                  <c:v>Фактически посещаймость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200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0841544"/>
        <c:axId val="480838408"/>
      </c:barChart>
      <c:catAx>
        <c:axId val="480841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838408"/>
        <c:crosses val="autoZero"/>
        <c:auto val="1"/>
        <c:lblAlgn val="ctr"/>
        <c:lblOffset val="100"/>
        <c:noMultiLvlLbl val="0"/>
      </c:catAx>
      <c:valAx>
        <c:axId val="480838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0841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на 01.01.2017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4.5271134730833579E-2"/>
                  <c:y val="-0.1550044286979630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366204113768346E-3"/>
                  <c:y val="8.41452612931798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77817143981894E-2"/>
                  <c:y val="2.21434898139946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49296329101469E-2"/>
                  <c:y val="-5.31443755535872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588032673949438E-2"/>
                  <c:y val="8.85739592559783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7397893908079946E-2"/>
                  <c:y val="-3.542958370239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7.08591674047830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1176065347898828E-2"/>
                  <c:y val="-6.643046944198406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4637338844602047E-2"/>
                  <c:y val="-2.214348981399471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п. Бугры</c:v>
                </c:pt>
                <c:pt idx="1">
                  <c:v>д. Капитолово</c:v>
                </c:pt>
                <c:pt idx="2">
                  <c:v>д. Корабсельки</c:v>
                </c:pt>
                <c:pt idx="3">
                  <c:v>д. Мендсары</c:v>
                </c:pt>
                <c:pt idx="4">
                  <c:v>д. Мистолово</c:v>
                </c:pt>
                <c:pt idx="5">
                  <c:v>д. Порошкино</c:v>
                </c:pt>
                <c:pt idx="6">
                  <c:v>д. Савочкино</c:v>
                </c:pt>
                <c:pt idx="7">
                  <c:v>д. Сярьги</c:v>
                </c:pt>
                <c:pt idx="8">
                  <c:v>д. Энколово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7140</c:v>
                </c:pt>
                <c:pt idx="1">
                  <c:v>540</c:v>
                </c:pt>
                <c:pt idx="2">
                  <c:v>350</c:v>
                </c:pt>
                <c:pt idx="3">
                  <c:v>790</c:v>
                </c:pt>
                <c:pt idx="4">
                  <c:v>640</c:v>
                </c:pt>
                <c:pt idx="5">
                  <c:v>960</c:v>
                </c:pt>
                <c:pt idx="6">
                  <c:v>120</c:v>
                </c:pt>
                <c:pt idx="7">
                  <c:v>570</c:v>
                </c:pt>
                <c:pt idx="8">
                  <c:v>820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мест (норматив)</c:v>
                </c:pt>
                <c:pt idx="1">
                  <c:v>Кол-во мест (при реализации мероприятий)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2294</c:v>
                </c:pt>
                <c:pt idx="1">
                  <c:v>1660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3568536"/>
        <c:axId val="483567752"/>
      </c:barChart>
      <c:catAx>
        <c:axId val="483568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567752"/>
        <c:crosses val="autoZero"/>
        <c:auto val="1"/>
        <c:lblAlgn val="ctr"/>
        <c:lblOffset val="100"/>
        <c:noMultiLvlLbl val="0"/>
      </c:catAx>
      <c:valAx>
        <c:axId val="483567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568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мест (норматив)</c:v>
                </c:pt>
                <c:pt idx="1">
                  <c:v>Кол-во мест (при реализации мероприятий)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1559</c:v>
                </c:pt>
                <c:pt idx="1">
                  <c:v>580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3568144"/>
        <c:axId val="483566968"/>
      </c:barChart>
      <c:catAx>
        <c:axId val="48356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566968"/>
        <c:crosses val="autoZero"/>
        <c:auto val="1"/>
        <c:lblAlgn val="ctr"/>
        <c:lblOffset val="100"/>
        <c:noMultiLvlLbl val="0"/>
      </c:catAx>
      <c:valAx>
        <c:axId val="483566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56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мест (норматив)</c:v>
                </c:pt>
                <c:pt idx="1">
                  <c:v>Кол-во мест (при реализации мероприятий)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3479</c:v>
                </c:pt>
                <c:pt idx="1">
                  <c:v>2313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952976"/>
        <c:axId val="486954936"/>
      </c:barChart>
      <c:catAx>
        <c:axId val="48695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954936"/>
        <c:crosses val="autoZero"/>
        <c:auto val="1"/>
        <c:lblAlgn val="ctr"/>
        <c:lblOffset val="100"/>
        <c:noMultiLvlLbl val="0"/>
      </c:catAx>
      <c:valAx>
        <c:axId val="486954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952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Кол-во мест (норматив)</c:v>
                </c:pt>
                <c:pt idx="1">
                  <c:v>Кол-во мест (при реализации мероприятий)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2365</c:v>
                </c:pt>
                <c:pt idx="1">
                  <c:v>2060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6952192"/>
        <c:axId val="378791672"/>
      </c:barChart>
      <c:catAx>
        <c:axId val="48695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791672"/>
        <c:crosses val="autoZero"/>
        <c:auto val="1"/>
        <c:lblAlgn val="ctr"/>
        <c:lblOffset val="100"/>
        <c:noMultiLvlLbl val="0"/>
      </c:catAx>
      <c:valAx>
        <c:axId val="3787916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6952192"/>
        <c:crosses val="autoZero"/>
        <c:crossBetween val="between"/>
        <c:majorUnit val="25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Посещений в смену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Прогнозируемый норматив</c:v>
                </c:pt>
                <c:pt idx="1">
                  <c:v>Прогнозируемый достигнутый показатель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725</c:v>
                </c:pt>
                <c:pt idx="1">
                  <c:v>910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8792064"/>
        <c:axId val="293297360"/>
      </c:barChart>
      <c:catAx>
        <c:axId val="37879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3297360"/>
        <c:crosses val="autoZero"/>
        <c:auto val="1"/>
        <c:lblAlgn val="ctr"/>
        <c:lblOffset val="100"/>
        <c:noMultiLvlLbl val="0"/>
      </c:catAx>
      <c:valAx>
        <c:axId val="2932973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79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BDA7A-F79E-45DD-83ED-36BF9F5C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18329</Words>
  <Characters>104481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Ловейкин</dc:creator>
  <cp:lastModifiedBy>Максим Ловейкин</cp:lastModifiedBy>
  <cp:revision>7</cp:revision>
  <dcterms:created xsi:type="dcterms:W3CDTF">2017-12-04T10:07:00Z</dcterms:created>
  <dcterms:modified xsi:type="dcterms:W3CDTF">2018-03-25T10:58:00Z</dcterms:modified>
</cp:coreProperties>
</file>