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A37" w:rsidRPr="00AB7A37" w:rsidRDefault="00AB7A37" w:rsidP="00AB7A37">
      <w:pPr>
        <w:suppressAutoHyphens/>
        <w:overflowPunct w:val="0"/>
        <w:autoSpaceDE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7A37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 № 1</w:t>
      </w:r>
    </w:p>
    <w:p w:rsidR="00AB7A37" w:rsidRPr="00AB7A37" w:rsidRDefault="00AB7A37" w:rsidP="00AB7A37">
      <w:pPr>
        <w:suppressAutoHyphens/>
        <w:overflowPunct w:val="0"/>
        <w:autoSpaceDE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7A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 </w:t>
      </w:r>
      <w:r w:rsidRPr="00AB7A37">
        <w:rPr>
          <w:rFonts w:ascii="Times New Roman" w:eastAsia="Times New Roman" w:hAnsi="Times New Roman" w:cs="Times New Roman"/>
          <w:sz w:val="24"/>
          <w:szCs w:val="24"/>
          <w:lang w:eastAsia="ar-SA"/>
        </w:rPr>
        <w:t>пояснительной записке</w:t>
      </w:r>
    </w:p>
    <w:p w:rsidR="00AB7A37" w:rsidRPr="00AB7A37" w:rsidRDefault="00AB7A37" w:rsidP="00AB7A37">
      <w:pPr>
        <w:suppressAutoHyphens/>
        <w:overflowPunct w:val="0"/>
        <w:autoSpaceDE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AB7A3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к проекту внесения изменений </w:t>
      </w:r>
    </w:p>
    <w:p w:rsidR="00AB7A37" w:rsidRPr="00AB7A37" w:rsidRDefault="00AB7A37" w:rsidP="00AB7A37">
      <w:pPr>
        <w:suppressAutoHyphens/>
        <w:overflowPunct w:val="0"/>
        <w:autoSpaceDE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AB7A3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в Правила землепользования и застройки </w:t>
      </w:r>
    </w:p>
    <w:p w:rsidR="00AB7A37" w:rsidRPr="00AB7A37" w:rsidRDefault="00AB7A37" w:rsidP="00AB7A37">
      <w:pPr>
        <w:suppressAutoHyphens/>
        <w:overflowPunct w:val="0"/>
        <w:autoSpaceDE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AB7A3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территории муниципального образования «</w:t>
      </w:r>
      <w:proofErr w:type="spellStart"/>
      <w:r w:rsidRPr="00AB7A3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Бугровское</w:t>
      </w:r>
      <w:proofErr w:type="spellEnd"/>
      <w:r w:rsidRPr="00AB7A3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сельское поселение» </w:t>
      </w:r>
    </w:p>
    <w:p w:rsidR="00AB7A37" w:rsidRPr="00AB7A37" w:rsidRDefault="00AB7A37" w:rsidP="00AB7A37">
      <w:pPr>
        <w:suppressAutoHyphens/>
        <w:overflowPunct w:val="0"/>
        <w:autoSpaceDE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7A3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Всеволожского муниципального района Ленинградской области</w:t>
      </w:r>
    </w:p>
    <w:p w:rsidR="00AB7A37" w:rsidRPr="00AB7A37" w:rsidRDefault="00AB7A37" w:rsidP="00AB7A37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111125</wp:posOffset>
            </wp:positionV>
            <wp:extent cx="11645900" cy="88265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0" cy="882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A37" w:rsidRPr="00AB7A37" w:rsidRDefault="00AB7A37" w:rsidP="00AB7A37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GoBack"/>
      <w:bookmarkEnd w:id="0"/>
    </w:p>
    <w:sectPr w:rsidR="00AB7A37" w:rsidRPr="00AB7A37" w:rsidSect="00AB7A37">
      <w:pgSz w:w="23814" w:h="16839" w:orient="landscape" w:code="8"/>
      <w:pgMar w:top="709" w:right="678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DC7"/>
    <w:rsid w:val="0019466D"/>
    <w:rsid w:val="00770DC7"/>
    <w:rsid w:val="00AB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5B0FE2-C151-44D8-BF17-F3D9AB970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7A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35</Words>
  <Characters>206</Characters>
  <Application>Microsoft Office Word</Application>
  <DocSecurity>0</DocSecurity>
  <Lines>1</Lines>
  <Paragraphs>1</Paragraphs>
  <ScaleCrop>false</ScaleCrop>
  <Company>ГК Росинжиниринг</Company>
  <LinksUpToDate>false</LinksUpToDate>
  <CharactersWithSpaces>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Мизун Сергей Михайлович</dc:creator>
  <cp:keywords/>
  <dc:description/>
  <cp:lastModifiedBy>Мизун Сергей Михайлович</cp:lastModifiedBy>
  <cp:revision>2</cp:revision>
  <dcterms:created xsi:type="dcterms:W3CDTF">2017-09-14T11:06:00Z</dcterms:created>
  <dcterms:modified xsi:type="dcterms:W3CDTF">2017-09-14T11:16:00Z</dcterms:modified>
</cp:coreProperties>
</file>